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BBBCC" w14:textId="11BEC537" w:rsidR="0035768F" w:rsidRDefault="0035768F" w:rsidP="0035768F">
      <w:pPr>
        <w:pStyle w:val="Antrat2"/>
        <w:spacing w:before="0"/>
        <w:jc w:val="right"/>
        <w:rPr>
          <w:rFonts w:ascii="Times New Roman" w:eastAsia="Calibri" w:hAnsi="Times New Roman" w:cs="Times New Roman"/>
          <w:color w:val="007BB8"/>
          <w:sz w:val="22"/>
          <w:szCs w:val="22"/>
        </w:rPr>
      </w:pPr>
      <w:bookmarkStart w:id="0" w:name="_Ref39484039"/>
      <w:bookmarkStart w:id="1" w:name="_Ref40278562"/>
      <w:bookmarkStart w:id="2" w:name="_Toc169267162"/>
      <w:r w:rsidRPr="009C1496">
        <w:rPr>
          <w:rFonts w:ascii="Times New Roman" w:eastAsia="Calibri" w:hAnsi="Times New Roman" w:cs="Times New Roman"/>
          <w:color w:val="007BB8"/>
          <w:sz w:val="22"/>
          <w:szCs w:val="22"/>
        </w:rPr>
        <w:t xml:space="preserve">Pirkimo sąlygų </w:t>
      </w:r>
      <w:r w:rsidR="003507D8">
        <w:rPr>
          <w:rFonts w:ascii="Times New Roman" w:eastAsia="Calibri" w:hAnsi="Times New Roman" w:cs="Times New Roman"/>
          <w:color w:val="007BB8"/>
          <w:sz w:val="22"/>
          <w:szCs w:val="22"/>
        </w:rPr>
        <w:t>7</w:t>
      </w:r>
      <w:r w:rsidRPr="009C1496">
        <w:rPr>
          <w:rFonts w:ascii="Times New Roman" w:eastAsia="Calibri" w:hAnsi="Times New Roman" w:cs="Times New Roman"/>
          <w:color w:val="007BB8"/>
          <w:sz w:val="22"/>
          <w:szCs w:val="22"/>
        </w:rPr>
        <w:t xml:space="preserve"> priedas</w:t>
      </w:r>
      <w:r>
        <w:rPr>
          <w:rFonts w:ascii="Times New Roman" w:eastAsia="Calibri" w:hAnsi="Times New Roman" w:cs="Times New Roman"/>
          <w:color w:val="007BB8"/>
          <w:sz w:val="22"/>
          <w:szCs w:val="22"/>
        </w:rPr>
        <w:t xml:space="preserve"> </w:t>
      </w:r>
      <w:bookmarkEnd w:id="0"/>
      <w:bookmarkEnd w:id="1"/>
      <w:bookmarkEnd w:id="2"/>
    </w:p>
    <w:p w14:paraId="41AF8030" w14:textId="04D58DAE" w:rsidR="0035768F" w:rsidRDefault="0035768F" w:rsidP="0035768F">
      <w:pPr>
        <w:pStyle w:val="Antrat2"/>
        <w:spacing w:before="0"/>
        <w:rPr>
          <w:rFonts w:ascii="Times New Roman" w:eastAsia="Calibri" w:hAnsi="Times New Roman" w:cs="Times New Roman"/>
          <w:color w:val="007BB8"/>
          <w:sz w:val="22"/>
          <w:szCs w:val="22"/>
        </w:rPr>
      </w:pPr>
    </w:p>
    <w:p w14:paraId="789FAA15" w14:textId="5096BBCD" w:rsidR="0035768F" w:rsidRPr="0035768F" w:rsidRDefault="0035768F" w:rsidP="0035768F">
      <w:pPr>
        <w:pStyle w:val="Antrat2"/>
        <w:spacing w:before="0"/>
        <w:jc w:val="center"/>
        <w:rPr>
          <w:rFonts w:ascii="Times New Roman" w:hAnsi="Times New Roman" w:cs="Times New Roman"/>
          <w:b/>
          <w:bCs/>
          <w:color w:val="auto"/>
          <w:sz w:val="22"/>
          <w:szCs w:val="22"/>
        </w:rPr>
      </w:pPr>
      <w:r w:rsidRPr="0035768F">
        <w:rPr>
          <w:rFonts w:ascii="Times New Roman" w:eastAsia="Calibri" w:hAnsi="Times New Roman" w:cs="Times New Roman"/>
          <w:b/>
          <w:bCs/>
          <w:color w:val="auto"/>
          <w:sz w:val="22"/>
          <w:szCs w:val="22"/>
        </w:rPr>
        <w:t>P</w:t>
      </w:r>
      <w:r w:rsidRPr="0035768F">
        <w:rPr>
          <w:rFonts w:ascii="Times New Roman" w:hAnsi="Times New Roman" w:cs="Times New Roman"/>
          <w:b/>
          <w:bCs/>
          <w:color w:val="auto"/>
          <w:sz w:val="22"/>
          <w:szCs w:val="22"/>
        </w:rPr>
        <w:t>ASIŪLYMŲ VERTINIMO KRITERIJAI IR SĄLYGOS</w:t>
      </w:r>
    </w:p>
    <w:p w14:paraId="204CED9A" w14:textId="77777777" w:rsidR="0035768F" w:rsidRPr="00B430D7" w:rsidRDefault="0035768F" w:rsidP="0035768F">
      <w:pPr>
        <w:spacing w:before="120" w:after="0" w:line="240" w:lineRule="auto"/>
        <w:rPr>
          <w:rFonts w:ascii="Times New Roman" w:hAnsi="Times New Roman" w:cs="Times New Roman"/>
          <w:b/>
          <w:bCs/>
          <w:sz w:val="22"/>
          <w:szCs w:val="22"/>
          <w:lang w:eastAsia="en-US"/>
        </w:rPr>
      </w:pPr>
    </w:p>
    <w:p w14:paraId="4243FE18" w14:textId="77777777" w:rsidR="0035768F" w:rsidRPr="00B430D7" w:rsidRDefault="0035768F" w:rsidP="0035768F">
      <w:pPr>
        <w:pStyle w:val="Sraopastraipa"/>
        <w:numPr>
          <w:ilvl w:val="0"/>
          <w:numId w:val="1"/>
        </w:numPr>
        <w:spacing w:before="120" w:after="0" w:line="240" w:lineRule="auto"/>
        <w:contextualSpacing w:val="0"/>
        <w:jc w:val="both"/>
        <w:rPr>
          <w:rFonts w:ascii="Times New Roman" w:eastAsia="Calibri" w:hAnsi="Times New Roman" w:cs="Times New Roman"/>
        </w:rPr>
      </w:pPr>
      <w:r w:rsidRPr="00B430D7">
        <w:rPr>
          <w:rFonts w:ascii="Times New Roman" w:hAnsi="Times New Roman" w:cs="Times New Roman"/>
          <w:color w:val="000000" w:themeColor="text1"/>
        </w:rPr>
        <w:t>Ekonomiškai naudingiausias pasiūlymas bus išrenkamas pagal šiuos vertinimo kriterijus:</w:t>
      </w:r>
    </w:p>
    <w:p w14:paraId="4577ADB1" w14:textId="77777777" w:rsidR="0035768F" w:rsidRPr="00B430D7" w:rsidRDefault="0035768F" w:rsidP="0035768F">
      <w:pPr>
        <w:pStyle w:val="Sraopastraipa"/>
        <w:ind w:left="567"/>
        <w:contextualSpacing w:val="0"/>
        <w:jc w:val="both"/>
        <w:rPr>
          <w:rFonts w:ascii="Times New Roman" w:eastAsia="Calibri" w:hAnsi="Times New Roman" w:cs="Times New Roman"/>
        </w:rPr>
      </w:pPr>
    </w:p>
    <w:p w14:paraId="1B4F4A60" w14:textId="77777777" w:rsidR="0035768F" w:rsidRPr="00B430D7" w:rsidRDefault="0035768F" w:rsidP="0035768F">
      <w:pPr>
        <w:spacing w:before="120" w:after="0" w:line="240" w:lineRule="auto"/>
        <w:jc w:val="both"/>
        <w:rPr>
          <w:rFonts w:ascii="Times New Roman" w:eastAsia="Calibri" w:hAnsi="Times New Roman" w:cs="Times New Roman"/>
          <w:b/>
          <w:bCs/>
          <w:sz w:val="22"/>
          <w:szCs w:val="22"/>
        </w:rPr>
      </w:pPr>
      <w:r w:rsidRPr="00B430D7">
        <w:rPr>
          <w:rFonts w:ascii="Times New Roman" w:eastAsia="Calibri" w:hAnsi="Times New Roman" w:cs="Times New Roman"/>
          <w:b/>
          <w:bCs/>
          <w:sz w:val="22"/>
          <w:szCs w:val="22"/>
        </w:rPr>
        <w:t>1 lentelė „Ekonomiškai naudingiausio pasiūlymo vertinimo kriterijai“</w:t>
      </w:r>
    </w:p>
    <w:tbl>
      <w:tblPr>
        <w:tblStyle w:val="Lentelstinklelis"/>
        <w:tblW w:w="0" w:type="auto"/>
        <w:tblInd w:w="0" w:type="dxa"/>
        <w:tblLook w:val="04A0" w:firstRow="1" w:lastRow="0" w:firstColumn="1" w:lastColumn="0" w:noHBand="0" w:noVBand="1"/>
      </w:tblPr>
      <w:tblGrid>
        <w:gridCol w:w="4657"/>
        <w:gridCol w:w="1587"/>
        <w:gridCol w:w="2772"/>
      </w:tblGrid>
      <w:tr w:rsidR="0035768F" w:rsidRPr="00B430D7" w14:paraId="5700EFF5" w14:textId="77777777" w:rsidTr="00DC608C">
        <w:tc>
          <w:tcPr>
            <w:tcW w:w="5240" w:type="dxa"/>
            <w:vAlign w:val="center"/>
          </w:tcPr>
          <w:p w14:paraId="4BE50E01" w14:textId="77777777" w:rsidR="0035768F" w:rsidRPr="00B430D7" w:rsidRDefault="0035768F" w:rsidP="00DC608C">
            <w:pPr>
              <w:spacing w:before="120"/>
              <w:jc w:val="center"/>
              <w:rPr>
                <w:rFonts w:eastAsia="Calibri" w:hAnsi="Times New Roman" w:cs="Times New Roman"/>
                <w:b/>
                <w:bCs/>
                <w:sz w:val="22"/>
                <w:szCs w:val="22"/>
              </w:rPr>
            </w:pPr>
            <w:r w:rsidRPr="00B430D7">
              <w:rPr>
                <w:rFonts w:eastAsia="Calibri" w:hAnsi="Times New Roman" w:cs="Times New Roman"/>
                <w:b/>
                <w:bCs/>
                <w:sz w:val="22"/>
                <w:szCs w:val="22"/>
              </w:rPr>
              <w:t>Vertinimo kriterijai</w:t>
            </w:r>
          </w:p>
        </w:tc>
        <w:tc>
          <w:tcPr>
            <w:tcW w:w="1701" w:type="dxa"/>
            <w:vAlign w:val="center"/>
          </w:tcPr>
          <w:p w14:paraId="2D5720FE" w14:textId="77777777" w:rsidR="0035768F" w:rsidRPr="00B430D7" w:rsidRDefault="0035768F" w:rsidP="00DC608C">
            <w:pPr>
              <w:spacing w:before="120"/>
              <w:jc w:val="center"/>
              <w:rPr>
                <w:rFonts w:eastAsia="Calibri" w:hAnsi="Times New Roman" w:cs="Times New Roman"/>
                <w:b/>
                <w:bCs/>
                <w:sz w:val="22"/>
                <w:szCs w:val="22"/>
              </w:rPr>
            </w:pPr>
            <w:r w:rsidRPr="00B430D7">
              <w:rPr>
                <w:rFonts w:eastAsia="Calibri" w:hAnsi="Times New Roman" w:cs="Times New Roman"/>
                <w:b/>
                <w:bCs/>
                <w:sz w:val="22"/>
                <w:szCs w:val="22"/>
              </w:rPr>
              <w:t>Balų skaičius</w:t>
            </w:r>
          </w:p>
        </w:tc>
        <w:tc>
          <w:tcPr>
            <w:tcW w:w="3021" w:type="dxa"/>
            <w:vAlign w:val="center"/>
          </w:tcPr>
          <w:p w14:paraId="029987F2" w14:textId="77777777" w:rsidR="0035768F" w:rsidRPr="00B430D7" w:rsidRDefault="0035768F" w:rsidP="00DC608C">
            <w:pPr>
              <w:spacing w:before="120"/>
              <w:jc w:val="center"/>
              <w:rPr>
                <w:rFonts w:eastAsia="Calibri" w:hAnsi="Times New Roman" w:cs="Times New Roman"/>
                <w:b/>
                <w:bCs/>
                <w:sz w:val="22"/>
                <w:szCs w:val="22"/>
              </w:rPr>
            </w:pPr>
            <w:r w:rsidRPr="00B430D7">
              <w:rPr>
                <w:rFonts w:eastAsia="Calibri" w:hAnsi="Times New Roman" w:cs="Times New Roman"/>
                <w:b/>
                <w:bCs/>
                <w:sz w:val="22"/>
                <w:szCs w:val="22"/>
              </w:rPr>
              <w:t>Lyginamasis svoris ekonominio naudingumo įvertinime</w:t>
            </w:r>
          </w:p>
        </w:tc>
      </w:tr>
      <w:tr w:rsidR="0035768F" w:rsidRPr="00B430D7" w14:paraId="4E7F8600" w14:textId="77777777" w:rsidTr="00DC608C">
        <w:tc>
          <w:tcPr>
            <w:tcW w:w="5240" w:type="dxa"/>
          </w:tcPr>
          <w:p w14:paraId="5A0267D1" w14:textId="77777777" w:rsidR="0035768F" w:rsidRPr="00B430D7" w:rsidRDefault="0035768F" w:rsidP="00DC608C">
            <w:pPr>
              <w:spacing w:before="120"/>
              <w:jc w:val="both"/>
              <w:rPr>
                <w:rFonts w:eastAsia="Calibri" w:hAnsi="Times New Roman" w:cs="Times New Roman"/>
                <w:b/>
                <w:bCs/>
                <w:sz w:val="22"/>
                <w:szCs w:val="22"/>
              </w:rPr>
            </w:pPr>
            <w:r w:rsidRPr="00B430D7">
              <w:rPr>
                <w:rFonts w:eastAsia="Calibri" w:hAnsi="Times New Roman" w:cs="Times New Roman"/>
                <w:sz w:val="22"/>
                <w:szCs w:val="22"/>
              </w:rPr>
              <w:t>Pirmasis kriterijus –</w:t>
            </w:r>
            <w:r w:rsidRPr="00B430D7">
              <w:rPr>
                <w:rFonts w:eastAsia="Calibri" w:hAnsi="Times New Roman" w:cs="Times New Roman"/>
                <w:b/>
                <w:bCs/>
                <w:sz w:val="22"/>
                <w:szCs w:val="22"/>
              </w:rPr>
              <w:t xml:space="preserve"> kaina (C)</w:t>
            </w:r>
          </w:p>
        </w:tc>
        <w:tc>
          <w:tcPr>
            <w:tcW w:w="1701" w:type="dxa"/>
          </w:tcPr>
          <w:p w14:paraId="2955974A" w14:textId="77777777" w:rsidR="0035768F" w:rsidRPr="00B430D7" w:rsidRDefault="0035768F" w:rsidP="00DC608C">
            <w:pPr>
              <w:spacing w:before="120"/>
              <w:jc w:val="both"/>
              <w:rPr>
                <w:rFonts w:eastAsia="Calibri" w:hAnsi="Times New Roman" w:cs="Times New Roman"/>
                <w:b/>
                <w:bCs/>
                <w:sz w:val="22"/>
                <w:szCs w:val="22"/>
              </w:rPr>
            </w:pPr>
          </w:p>
        </w:tc>
        <w:tc>
          <w:tcPr>
            <w:tcW w:w="3021" w:type="dxa"/>
          </w:tcPr>
          <w:p w14:paraId="5399CDF8" w14:textId="77777777" w:rsidR="0035768F" w:rsidRPr="00B430D7" w:rsidRDefault="0035768F" w:rsidP="00DC608C">
            <w:pPr>
              <w:spacing w:before="120"/>
              <w:jc w:val="center"/>
              <w:rPr>
                <w:rFonts w:eastAsia="Calibri" w:hAnsi="Times New Roman" w:cs="Times New Roman"/>
                <w:sz w:val="22"/>
                <w:szCs w:val="22"/>
              </w:rPr>
            </w:pPr>
            <w:r w:rsidRPr="00B430D7">
              <w:rPr>
                <w:rFonts w:eastAsia="Calibri" w:hAnsi="Times New Roman" w:cs="Times New Roman"/>
                <w:sz w:val="22"/>
                <w:szCs w:val="22"/>
              </w:rPr>
              <w:t>X = 40</w:t>
            </w:r>
          </w:p>
        </w:tc>
      </w:tr>
      <w:tr w:rsidR="0035768F" w:rsidRPr="00B430D7" w14:paraId="141FDA4E" w14:textId="77777777" w:rsidTr="00DC608C">
        <w:tc>
          <w:tcPr>
            <w:tcW w:w="5240" w:type="dxa"/>
          </w:tcPr>
          <w:p w14:paraId="0D447EDA" w14:textId="77777777" w:rsidR="0035768F" w:rsidRPr="00B430D7" w:rsidRDefault="0035768F" w:rsidP="00DC608C">
            <w:pPr>
              <w:spacing w:before="120"/>
              <w:jc w:val="both"/>
              <w:rPr>
                <w:rFonts w:eastAsia="Calibri" w:hAnsi="Times New Roman" w:cs="Times New Roman"/>
                <w:b/>
                <w:bCs/>
                <w:sz w:val="22"/>
                <w:szCs w:val="22"/>
              </w:rPr>
            </w:pPr>
            <w:r w:rsidRPr="00B430D7">
              <w:rPr>
                <w:rFonts w:eastAsia="Calibri" w:hAnsi="Times New Roman" w:cs="Times New Roman"/>
                <w:sz w:val="22"/>
                <w:szCs w:val="22"/>
              </w:rPr>
              <w:t>Antrasis kriterijus –</w:t>
            </w:r>
            <w:r w:rsidRPr="00B430D7">
              <w:rPr>
                <w:rFonts w:eastAsia="Calibri" w:hAnsi="Times New Roman" w:cs="Times New Roman"/>
                <w:b/>
                <w:bCs/>
                <w:sz w:val="22"/>
                <w:szCs w:val="22"/>
              </w:rPr>
              <w:t xml:space="preserve"> kokybė (T)</w:t>
            </w:r>
          </w:p>
          <w:p w14:paraId="17C3244D" w14:textId="77777777" w:rsidR="0035768F" w:rsidRPr="00B430D7" w:rsidRDefault="0035768F" w:rsidP="00DC608C">
            <w:pPr>
              <w:spacing w:before="120"/>
              <w:jc w:val="both"/>
              <w:rPr>
                <w:rFonts w:eastAsia="Calibri" w:hAnsi="Times New Roman" w:cs="Times New Roman"/>
                <w:b/>
                <w:bCs/>
                <w:sz w:val="22"/>
                <w:szCs w:val="22"/>
              </w:rPr>
            </w:pPr>
            <w:r w:rsidRPr="00B430D7">
              <w:rPr>
                <w:rFonts w:eastAsia="Calibri" w:hAnsi="Times New Roman" w:cs="Times New Roman"/>
                <w:sz w:val="22"/>
                <w:szCs w:val="22"/>
              </w:rPr>
              <w:t xml:space="preserve">1) </w:t>
            </w:r>
            <w:r w:rsidRPr="00C5771A">
              <w:rPr>
                <w:rFonts w:eastAsia="Calibri" w:hAnsi="Times New Roman" w:cs="Times New Roman"/>
                <w:sz w:val="22"/>
                <w:szCs w:val="22"/>
              </w:rPr>
              <w:t xml:space="preserve">Mėginių tyrimams paėmimas, pristatymas į laboratoriją ir mėginių registravimas laboratorijos informacinėje sistemoje </w:t>
            </w:r>
            <w:r w:rsidRPr="00C5771A">
              <w:rPr>
                <w:rFonts w:eastAsia="Calibri" w:hAnsi="Times New Roman" w:cs="Times New Roman"/>
                <w:b/>
                <w:bCs/>
                <w:sz w:val="22"/>
                <w:szCs w:val="22"/>
              </w:rPr>
              <w:t>(T1)</w:t>
            </w:r>
          </w:p>
          <w:p w14:paraId="34544CCE" w14:textId="77777777" w:rsidR="0035768F" w:rsidRPr="00B430D7" w:rsidRDefault="0035768F" w:rsidP="00DC608C">
            <w:pPr>
              <w:spacing w:before="120"/>
              <w:jc w:val="both"/>
              <w:rPr>
                <w:rFonts w:eastAsia="Calibri" w:hAnsi="Times New Roman" w:cs="Times New Roman"/>
                <w:sz w:val="22"/>
                <w:szCs w:val="22"/>
              </w:rPr>
            </w:pPr>
            <w:r w:rsidRPr="00B430D7">
              <w:rPr>
                <w:rFonts w:eastAsia="Calibri" w:hAnsi="Times New Roman" w:cs="Times New Roman"/>
                <w:sz w:val="22"/>
                <w:szCs w:val="22"/>
              </w:rPr>
              <w:t>2</w:t>
            </w:r>
            <w:r w:rsidRPr="005330CA">
              <w:rPr>
                <w:rFonts w:eastAsia="Calibri" w:hAnsi="Times New Roman" w:cs="Times New Roman"/>
                <w:sz w:val="22"/>
                <w:szCs w:val="22"/>
              </w:rPr>
              <w:t xml:space="preserve">) Skaitmeninis citologinio tyrimo skenavimas </w:t>
            </w:r>
            <w:r w:rsidRPr="005330CA">
              <w:rPr>
                <w:rFonts w:eastAsia="Calibri" w:hAnsi="Times New Roman" w:cs="Times New Roman"/>
                <w:b/>
                <w:bCs/>
                <w:sz w:val="22"/>
                <w:szCs w:val="22"/>
              </w:rPr>
              <w:t>(T2)</w:t>
            </w:r>
          </w:p>
          <w:p w14:paraId="21134278" w14:textId="77777777" w:rsidR="0035768F" w:rsidRPr="00B430D7" w:rsidRDefault="0035768F" w:rsidP="00DC608C">
            <w:pPr>
              <w:spacing w:before="120"/>
              <w:jc w:val="both"/>
              <w:rPr>
                <w:rFonts w:eastAsia="Calibri" w:hAnsi="Times New Roman" w:cs="Times New Roman"/>
                <w:sz w:val="22"/>
                <w:szCs w:val="22"/>
              </w:rPr>
            </w:pPr>
            <w:r w:rsidRPr="00B430D7">
              <w:rPr>
                <w:rFonts w:eastAsia="Calibri" w:hAnsi="Times New Roman" w:cs="Times New Roman"/>
                <w:sz w:val="22"/>
                <w:szCs w:val="22"/>
              </w:rPr>
              <w:t xml:space="preserve">3) Integracijos tarp tiekėjo ir Perkančiosios organizacijos laboratorinės informacinės sistemos (ESIS) įvykdymo laikas, įskaitant veikimo patikrinimą </w:t>
            </w:r>
            <w:r w:rsidRPr="00B430D7">
              <w:rPr>
                <w:rFonts w:eastAsia="Calibri" w:hAnsi="Times New Roman" w:cs="Times New Roman"/>
                <w:b/>
                <w:bCs/>
                <w:sz w:val="22"/>
                <w:szCs w:val="22"/>
              </w:rPr>
              <w:t>(T3)</w:t>
            </w:r>
          </w:p>
        </w:tc>
        <w:tc>
          <w:tcPr>
            <w:tcW w:w="1701" w:type="dxa"/>
          </w:tcPr>
          <w:p w14:paraId="7AE9C1F1" w14:textId="77777777" w:rsidR="0035768F" w:rsidRDefault="0035768F" w:rsidP="00DC608C">
            <w:pPr>
              <w:spacing w:before="120"/>
              <w:jc w:val="both"/>
              <w:rPr>
                <w:rFonts w:eastAsia="Calibri" w:hAnsi="Times New Roman" w:cs="Times New Roman"/>
                <w:sz w:val="22"/>
                <w:szCs w:val="22"/>
              </w:rPr>
            </w:pPr>
          </w:p>
          <w:p w14:paraId="74C23E46" w14:textId="77777777" w:rsidR="0035768F" w:rsidRPr="00B430D7" w:rsidRDefault="0035768F" w:rsidP="00DC608C">
            <w:pPr>
              <w:spacing w:before="120"/>
              <w:jc w:val="both"/>
              <w:rPr>
                <w:rFonts w:eastAsia="Calibri" w:hAnsi="Times New Roman" w:cs="Times New Roman"/>
                <w:sz w:val="22"/>
                <w:szCs w:val="22"/>
              </w:rPr>
            </w:pPr>
            <w:r w:rsidRPr="00B430D7">
              <w:rPr>
                <w:rFonts w:eastAsia="Calibri" w:hAnsi="Times New Roman" w:cs="Times New Roman"/>
                <w:sz w:val="22"/>
                <w:szCs w:val="22"/>
              </w:rPr>
              <w:t>(T1) 0-40 balų</w:t>
            </w:r>
          </w:p>
          <w:p w14:paraId="5ADBE9DB" w14:textId="77777777" w:rsidR="0035768F" w:rsidRPr="00B430D7" w:rsidRDefault="0035768F" w:rsidP="00DC608C">
            <w:pPr>
              <w:spacing w:before="120"/>
              <w:jc w:val="both"/>
              <w:rPr>
                <w:rFonts w:eastAsia="Calibri" w:hAnsi="Times New Roman" w:cs="Times New Roman"/>
                <w:sz w:val="22"/>
                <w:szCs w:val="22"/>
              </w:rPr>
            </w:pPr>
          </w:p>
          <w:p w14:paraId="41A75C16" w14:textId="77777777" w:rsidR="0035768F" w:rsidRPr="00B430D7" w:rsidRDefault="0035768F" w:rsidP="00DC608C">
            <w:pPr>
              <w:spacing w:before="120"/>
              <w:jc w:val="both"/>
              <w:rPr>
                <w:rFonts w:eastAsia="Calibri" w:hAnsi="Times New Roman" w:cs="Times New Roman"/>
                <w:sz w:val="22"/>
                <w:szCs w:val="22"/>
              </w:rPr>
            </w:pPr>
            <w:r w:rsidRPr="00B430D7">
              <w:rPr>
                <w:rFonts w:eastAsia="Calibri" w:hAnsi="Times New Roman" w:cs="Times New Roman"/>
                <w:sz w:val="22"/>
                <w:szCs w:val="22"/>
              </w:rPr>
              <w:t>(T2) 0-</w:t>
            </w:r>
            <w:r>
              <w:rPr>
                <w:rFonts w:eastAsia="Calibri" w:hAnsi="Times New Roman" w:cs="Times New Roman"/>
                <w:sz w:val="22"/>
                <w:szCs w:val="22"/>
              </w:rPr>
              <w:t>30</w:t>
            </w:r>
            <w:r w:rsidRPr="00B430D7">
              <w:rPr>
                <w:rFonts w:eastAsia="Calibri" w:hAnsi="Times New Roman" w:cs="Times New Roman"/>
                <w:sz w:val="22"/>
                <w:szCs w:val="22"/>
              </w:rPr>
              <w:t xml:space="preserve"> bal</w:t>
            </w:r>
            <w:r>
              <w:rPr>
                <w:rFonts w:eastAsia="Calibri" w:hAnsi="Times New Roman" w:cs="Times New Roman"/>
                <w:sz w:val="22"/>
                <w:szCs w:val="22"/>
              </w:rPr>
              <w:t xml:space="preserve">ų </w:t>
            </w:r>
          </w:p>
          <w:p w14:paraId="4C84968D" w14:textId="77777777" w:rsidR="0035768F" w:rsidRPr="00B430D7" w:rsidRDefault="0035768F" w:rsidP="00DC608C">
            <w:pPr>
              <w:spacing w:before="120"/>
              <w:jc w:val="both"/>
              <w:rPr>
                <w:rFonts w:eastAsia="Calibri" w:hAnsi="Times New Roman" w:cs="Times New Roman"/>
                <w:sz w:val="22"/>
                <w:szCs w:val="22"/>
              </w:rPr>
            </w:pPr>
          </w:p>
          <w:p w14:paraId="159081E8" w14:textId="77777777" w:rsidR="0035768F" w:rsidRPr="00B430D7" w:rsidRDefault="0035768F" w:rsidP="00DC608C">
            <w:pPr>
              <w:spacing w:before="120"/>
              <w:jc w:val="both"/>
              <w:rPr>
                <w:rFonts w:eastAsia="Calibri" w:hAnsi="Times New Roman" w:cs="Times New Roman"/>
                <w:sz w:val="22"/>
                <w:szCs w:val="22"/>
              </w:rPr>
            </w:pPr>
            <w:r w:rsidRPr="00B430D7">
              <w:rPr>
                <w:rFonts w:eastAsia="Calibri" w:hAnsi="Times New Roman" w:cs="Times New Roman"/>
                <w:sz w:val="22"/>
                <w:szCs w:val="22"/>
              </w:rPr>
              <w:t>(T3) 0-</w:t>
            </w:r>
            <w:r>
              <w:rPr>
                <w:rFonts w:eastAsia="Calibri" w:hAnsi="Times New Roman" w:cs="Times New Roman"/>
                <w:sz w:val="22"/>
                <w:szCs w:val="22"/>
              </w:rPr>
              <w:t>30</w:t>
            </w:r>
            <w:r w:rsidRPr="00B430D7">
              <w:rPr>
                <w:rFonts w:eastAsia="Calibri" w:hAnsi="Times New Roman" w:cs="Times New Roman"/>
                <w:sz w:val="22"/>
                <w:szCs w:val="22"/>
              </w:rPr>
              <w:t xml:space="preserve"> balų</w:t>
            </w:r>
          </w:p>
          <w:p w14:paraId="63D45D39" w14:textId="77777777" w:rsidR="0035768F" w:rsidRPr="00B430D7" w:rsidRDefault="0035768F" w:rsidP="00DC608C">
            <w:pPr>
              <w:spacing w:before="120"/>
              <w:jc w:val="both"/>
              <w:rPr>
                <w:rFonts w:eastAsia="Calibri" w:hAnsi="Times New Roman" w:cs="Times New Roman"/>
                <w:sz w:val="22"/>
                <w:szCs w:val="22"/>
              </w:rPr>
            </w:pPr>
          </w:p>
          <w:p w14:paraId="65093988" w14:textId="77777777" w:rsidR="0035768F" w:rsidRPr="00B430D7" w:rsidRDefault="0035768F" w:rsidP="00DC608C">
            <w:pPr>
              <w:spacing w:before="120"/>
              <w:jc w:val="both"/>
              <w:rPr>
                <w:rFonts w:eastAsia="Calibri" w:hAnsi="Times New Roman" w:cs="Times New Roman"/>
                <w:b/>
                <w:bCs/>
                <w:sz w:val="22"/>
                <w:szCs w:val="22"/>
              </w:rPr>
            </w:pPr>
          </w:p>
        </w:tc>
        <w:tc>
          <w:tcPr>
            <w:tcW w:w="3021" w:type="dxa"/>
          </w:tcPr>
          <w:p w14:paraId="2DF110D7" w14:textId="77777777" w:rsidR="0035768F" w:rsidRPr="00B430D7" w:rsidRDefault="0035768F" w:rsidP="00DC608C">
            <w:pPr>
              <w:spacing w:before="120"/>
              <w:jc w:val="center"/>
              <w:rPr>
                <w:rFonts w:eastAsia="Calibri" w:hAnsi="Times New Roman" w:cs="Times New Roman"/>
                <w:sz w:val="22"/>
                <w:szCs w:val="22"/>
              </w:rPr>
            </w:pPr>
            <w:r w:rsidRPr="00B430D7">
              <w:rPr>
                <w:rFonts w:eastAsia="Calibri" w:hAnsi="Times New Roman" w:cs="Times New Roman"/>
                <w:sz w:val="22"/>
                <w:szCs w:val="22"/>
              </w:rPr>
              <w:t>Y = 60</w:t>
            </w:r>
          </w:p>
        </w:tc>
      </w:tr>
    </w:tbl>
    <w:p w14:paraId="25069FC7" w14:textId="77777777" w:rsidR="0035768F" w:rsidRPr="00B430D7" w:rsidRDefault="0035768F" w:rsidP="0035768F">
      <w:pPr>
        <w:pStyle w:val="Sraopastraipa"/>
        <w:tabs>
          <w:tab w:val="left" w:pos="709"/>
        </w:tabs>
        <w:ind w:left="360"/>
        <w:contextualSpacing w:val="0"/>
        <w:jc w:val="both"/>
        <w:rPr>
          <w:rFonts w:ascii="Times New Roman" w:eastAsia="Calibri" w:hAnsi="Times New Roman" w:cs="Times New Roman"/>
        </w:rPr>
      </w:pPr>
    </w:p>
    <w:p w14:paraId="0A2C6D0A" w14:textId="77777777" w:rsidR="0035768F" w:rsidRPr="00B430D7" w:rsidRDefault="0035768F" w:rsidP="0035768F">
      <w:pPr>
        <w:pStyle w:val="Sraopastraipa"/>
        <w:numPr>
          <w:ilvl w:val="0"/>
          <w:numId w:val="1"/>
        </w:numPr>
        <w:tabs>
          <w:tab w:val="left" w:pos="709"/>
        </w:tabs>
        <w:spacing w:before="120" w:after="0" w:line="240" w:lineRule="auto"/>
        <w:ind w:left="0" w:firstLine="360"/>
        <w:contextualSpacing w:val="0"/>
        <w:jc w:val="both"/>
        <w:rPr>
          <w:rFonts w:ascii="Times New Roman" w:eastAsia="Calibri" w:hAnsi="Times New Roman" w:cs="Times New Roman"/>
        </w:rPr>
      </w:pPr>
      <w:r w:rsidRPr="00B430D7">
        <w:rPr>
          <w:rFonts w:ascii="Times New Roman" w:eastAsia="Calibri" w:hAnsi="Times New Roman" w:cs="Times New Roman"/>
        </w:rPr>
        <w:t>Pasiūlymo ekonominis naudingumas (S) apskaičiuojamas sudedant tiekėjo pasiūlymo kainos (C) ir paslaugų kokybės ir efektyvumo (T) kriterijų balus:</w:t>
      </w:r>
    </w:p>
    <w:p w14:paraId="655FC0A4" w14:textId="77777777" w:rsidR="0035768F" w:rsidRPr="00B430D7" w:rsidRDefault="0035768F" w:rsidP="0035768F">
      <w:pPr>
        <w:pStyle w:val="Sraopastraipa"/>
        <w:tabs>
          <w:tab w:val="left" w:pos="709"/>
        </w:tabs>
        <w:ind w:left="360"/>
        <w:contextualSpacing w:val="0"/>
        <w:jc w:val="both"/>
        <w:rPr>
          <w:rFonts w:ascii="Times New Roman" w:eastAsia="Calibri" w:hAnsi="Times New Roman" w:cs="Times New Roman"/>
        </w:rPr>
      </w:pPr>
    </w:p>
    <w:p w14:paraId="256E53A2" w14:textId="77777777" w:rsidR="0035768F" w:rsidRPr="00B430D7" w:rsidRDefault="0035768F" w:rsidP="0035768F">
      <w:pPr>
        <w:spacing w:before="120" w:after="0" w:line="240" w:lineRule="auto"/>
        <w:ind w:firstLine="567"/>
        <w:jc w:val="center"/>
        <w:rPr>
          <w:rFonts w:ascii="Times New Roman" w:eastAsia="Calibri" w:hAnsi="Times New Roman" w:cs="Times New Roman"/>
          <w:b/>
          <w:bCs/>
          <w:sz w:val="22"/>
          <w:szCs w:val="22"/>
        </w:rPr>
      </w:pPr>
      <w:r w:rsidRPr="00B430D7">
        <w:rPr>
          <w:rFonts w:ascii="Times New Roman" w:eastAsia="Calibri" w:hAnsi="Times New Roman" w:cs="Times New Roman"/>
          <w:b/>
          <w:bCs/>
          <w:sz w:val="22"/>
          <w:szCs w:val="22"/>
        </w:rPr>
        <w:t>S = C + T</w:t>
      </w:r>
    </w:p>
    <w:p w14:paraId="148B3197" w14:textId="77777777" w:rsidR="0035768F" w:rsidRPr="00B430D7" w:rsidRDefault="0035768F" w:rsidP="0035768F">
      <w:pPr>
        <w:spacing w:before="120" w:after="0" w:line="240" w:lineRule="auto"/>
        <w:ind w:firstLine="567"/>
        <w:jc w:val="both"/>
        <w:rPr>
          <w:rFonts w:ascii="Times New Roman" w:eastAsia="Calibri" w:hAnsi="Times New Roman" w:cs="Times New Roman"/>
          <w:sz w:val="22"/>
          <w:szCs w:val="22"/>
        </w:rPr>
      </w:pPr>
    </w:p>
    <w:p w14:paraId="3AFA2920" w14:textId="77777777" w:rsidR="0035768F" w:rsidRPr="00B430D7" w:rsidRDefault="0035768F" w:rsidP="0035768F">
      <w:pPr>
        <w:pStyle w:val="Sraopastraipa"/>
        <w:numPr>
          <w:ilvl w:val="0"/>
          <w:numId w:val="1"/>
        </w:numPr>
        <w:tabs>
          <w:tab w:val="left" w:pos="709"/>
        </w:tabs>
        <w:spacing w:before="120" w:after="0" w:line="240" w:lineRule="auto"/>
        <w:ind w:left="0" w:firstLine="284"/>
        <w:contextualSpacing w:val="0"/>
        <w:jc w:val="both"/>
        <w:rPr>
          <w:rFonts w:ascii="Times New Roman" w:eastAsia="Calibri" w:hAnsi="Times New Roman" w:cs="Times New Roman"/>
        </w:rPr>
      </w:pPr>
      <w:r w:rsidRPr="00B430D7">
        <w:rPr>
          <w:rFonts w:ascii="Times New Roman" w:eastAsia="Calibri" w:hAnsi="Times New Roman" w:cs="Times New Roman"/>
        </w:rPr>
        <w:t>Pasiūlymo kainos santykinė vertė (C) apskaičiuojama mažiausios pasiūlytos kainos (C</w:t>
      </w:r>
      <w:r w:rsidRPr="00B430D7">
        <w:rPr>
          <w:rFonts w:ascii="Times New Roman" w:eastAsia="Calibri" w:hAnsi="Times New Roman" w:cs="Times New Roman"/>
          <w:vertAlign w:val="subscript"/>
        </w:rPr>
        <w:t>min</w:t>
      </w:r>
      <w:r w:rsidRPr="00B430D7">
        <w:rPr>
          <w:rFonts w:ascii="Times New Roman" w:eastAsia="Calibri" w:hAnsi="Times New Roman" w:cs="Times New Roman"/>
        </w:rPr>
        <w:t>) ir vertinamo pasiūlymo kainos (C</w:t>
      </w:r>
      <w:r w:rsidRPr="00B430D7">
        <w:rPr>
          <w:rFonts w:ascii="Times New Roman" w:eastAsia="Calibri" w:hAnsi="Times New Roman" w:cs="Times New Roman"/>
          <w:vertAlign w:val="subscript"/>
        </w:rPr>
        <w:t>p</w:t>
      </w:r>
      <w:r w:rsidRPr="00B430D7">
        <w:rPr>
          <w:rFonts w:ascii="Times New Roman" w:eastAsia="Calibri" w:hAnsi="Times New Roman" w:cs="Times New Roman"/>
        </w:rPr>
        <w:t>) santykį padauginant iš kainos lyginamojo svorio (X):</w:t>
      </w:r>
    </w:p>
    <w:p w14:paraId="2A087E1A" w14:textId="77777777" w:rsidR="0035768F" w:rsidRPr="00B430D7" w:rsidRDefault="0035768F" w:rsidP="0035768F">
      <w:pPr>
        <w:pStyle w:val="Sraopastraipa"/>
        <w:tabs>
          <w:tab w:val="left" w:pos="709"/>
        </w:tabs>
        <w:ind w:left="284"/>
        <w:contextualSpacing w:val="0"/>
        <w:jc w:val="both"/>
        <w:rPr>
          <w:rFonts w:ascii="Times New Roman" w:eastAsia="Calibri" w:hAnsi="Times New Roman" w:cs="Times New Roman"/>
        </w:rPr>
      </w:pPr>
    </w:p>
    <w:p w14:paraId="22DA7E3E" w14:textId="77777777" w:rsidR="0035768F" w:rsidRPr="00B430D7" w:rsidRDefault="0035768F" w:rsidP="0035768F">
      <w:pPr>
        <w:spacing w:before="120" w:after="0" w:line="240" w:lineRule="auto"/>
        <w:ind w:firstLine="567"/>
        <w:jc w:val="center"/>
        <w:rPr>
          <w:rFonts w:ascii="Times New Roman" w:eastAsia="Calibri" w:hAnsi="Times New Roman" w:cs="Times New Roman"/>
          <w:b/>
          <w:bCs/>
          <w:sz w:val="22"/>
          <w:szCs w:val="22"/>
        </w:rPr>
      </w:pPr>
      <w:r w:rsidRPr="00B430D7">
        <w:rPr>
          <w:rFonts w:ascii="Times New Roman" w:eastAsia="Calibri" w:hAnsi="Times New Roman" w:cs="Times New Roman"/>
          <w:b/>
          <w:bCs/>
          <w:sz w:val="22"/>
          <w:szCs w:val="22"/>
        </w:rPr>
        <w:t>C = C</w:t>
      </w:r>
      <w:r w:rsidRPr="00B430D7">
        <w:rPr>
          <w:rFonts w:ascii="Times New Roman" w:eastAsia="Calibri" w:hAnsi="Times New Roman" w:cs="Times New Roman"/>
          <w:b/>
          <w:bCs/>
          <w:sz w:val="22"/>
          <w:szCs w:val="22"/>
          <w:vertAlign w:val="subscript"/>
        </w:rPr>
        <w:t xml:space="preserve">min </w:t>
      </w:r>
      <w:r w:rsidRPr="00B430D7">
        <w:rPr>
          <w:rFonts w:ascii="Times New Roman" w:eastAsia="Calibri" w:hAnsi="Times New Roman" w:cs="Times New Roman"/>
          <w:b/>
          <w:bCs/>
          <w:sz w:val="22"/>
          <w:szCs w:val="22"/>
        </w:rPr>
        <w:t>: C</w:t>
      </w:r>
      <w:r w:rsidRPr="00B430D7">
        <w:rPr>
          <w:rFonts w:ascii="Times New Roman" w:eastAsia="Calibri" w:hAnsi="Times New Roman" w:cs="Times New Roman"/>
          <w:b/>
          <w:bCs/>
          <w:sz w:val="22"/>
          <w:szCs w:val="22"/>
          <w:vertAlign w:val="subscript"/>
        </w:rPr>
        <w:t>p</w:t>
      </w:r>
      <w:r w:rsidRPr="00B430D7">
        <w:rPr>
          <w:rFonts w:ascii="Times New Roman" w:eastAsia="Calibri" w:hAnsi="Times New Roman" w:cs="Times New Roman"/>
          <w:b/>
          <w:bCs/>
          <w:sz w:val="22"/>
          <w:szCs w:val="22"/>
        </w:rPr>
        <w:t xml:space="preserve"> x X</w:t>
      </w:r>
    </w:p>
    <w:p w14:paraId="3329DF59" w14:textId="77777777" w:rsidR="0035768F" w:rsidRPr="00B430D7" w:rsidRDefault="0035768F" w:rsidP="0035768F">
      <w:pPr>
        <w:spacing w:before="120" w:after="0" w:line="240" w:lineRule="auto"/>
        <w:ind w:firstLine="567"/>
        <w:jc w:val="both"/>
        <w:rPr>
          <w:rFonts w:ascii="Times New Roman" w:eastAsia="Calibri" w:hAnsi="Times New Roman" w:cs="Times New Roman"/>
          <w:sz w:val="22"/>
          <w:szCs w:val="22"/>
        </w:rPr>
      </w:pPr>
    </w:p>
    <w:p w14:paraId="686A3677" w14:textId="77777777" w:rsidR="0035768F" w:rsidRPr="00B430D7" w:rsidRDefault="0035768F" w:rsidP="0035768F">
      <w:pPr>
        <w:pStyle w:val="Sraopastraipa"/>
        <w:numPr>
          <w:ilvl w:val="0"/>
          <w:numId w:val="1"/>
        </w:numPr>
        <w:tabs>
          <w:tab w:val="left" w:pos="709"/>
        </w:tabs>
        <w:spacing w:before="120" w:after="0" w:line="240" w:lineRule="auto"/>
        <w:ind w:left="0" w:firstLine="284"/>
        <w:contextualSpacing w:val="0"/>
        <w:jc w:val="both"/>
        <w:rPr>
          <w:rFonts w:ascii="Times New Roman" w:eastAsia="Calibri" w:hAnsi="Times New Roman" w:cs="Times New Roman"/>
        </w:rPr>
      </w:pPr>
      <w:r w:rsidRPr="00B430D7">
        <w:rPr>
          <w:rFonts w:ascii="Times New Roman" w:eastAsia="Calibri" w:hAnsi="Times New Roman" w:cs="Times New Roman"/>
        </w:rPr>
        <w:t>Paslaugų kokybės santykinė vertė (T) apskaičiuojama vertinamą pasiūlymą pateikusio tiekėjo surinktą paslaugų kokybės balų sumą (T1 + T2 + T3) padalinus iš maksimalaus galimo surinkti paslaugų kokybės kriterijaus balų skaičiaus (100) ir padauginus iš paslaugų kokybės ir efektyvumo kriterijaus lyginamojo svorio (Y):</w:t>
      </w:r>
    </w:p>
    <w:p w14:paraId="4DB86AF7" w14:textId="77777777" w:rsidR="0035768F" w:rsidRPr="00B430D7" w:rsidRDefault="0035768F" w:rsidP="0035768F">
      <w:pPr>
        <w:pStyle w:val="Sraopastraipa"/>
        <w:tabs>
          <w:tab w:val="left" w:pos="709"/>
        </w:tabs>
        <w:ind w:left="284"/>
        <w:contextualSpacing w:val="0"/>
        <w:jc w:val="both"/>
        <w:rPr>
          <w:rFonts w:ascii="Times New Roman" w:eastAsia="Calibri" w:hAnsi="Times New Roman" w:cs="Times New Roman"/>
        </w:rPr>
      </w:pPr>
    </w:p>
    <w:p w14:paraId="36EC699C" w14:textId="77777777" w:rsidR="0035768F" w:rsidRPr="00B430D7" w:rsidRDefault="0035768F" w:rsidP="0035768F">
      <w:pPr>
        <w:spacing w:before="120" w:after="0" w:line="240" w:lineRule="auto"/>
        <w:jc w:val="center"/>
        <w:rPr>
          <w:rFonts w:ascii="Times New Roman" w:eastAsia="Calibri" w:hAnsi="Times New Roman" w:cs="Times New Roman"/>
          <w:b/>
          <w:bCs/>
          <w:sz w:val="22"/>
          <w:szCs w:val="22"/>
        </w:rPr>
      </w:pPr>
      <w:r w:rsidRPr="00B430D7">
        <w:rPr>
          <w:rFonts w:ascii="Times New Roman" w:eastAsia="Calibri" w:hAnsi="Times New Roman" w:cs="Times New Roman"/>
          <w:b/>
          <w:bCs/>
          <w:sz w:val="22"/>
          <w:szCs w:val="22"/>
        </w:rPr>
        <w:t>T = (T1 + T2 + T3) : 100 x Y</w:t>
      </w:r>
    </w:p>
    <w:p w14:paraId="269C6462" w14:textId="77777777" w:rsidR="0035768F" w:rsidRPr="00B430D7" w:rsidRDefault="0035768F" w:rsidP="0035768F">
      <w:pPr>
        <w:spacing w:before="120" w:after="0" w:line="240" w:lineRule="auto"/>
        <w:ind w:firstLine="567"/>
        <w:jc w:val="both"/>
        <w:rPr>
          <w:rFonts w:ascii="Times New Roman" w:eastAsia="Calibri" w:hAnsi="Times New Roman" w:cs="Times New Roman"/>
          <w:sz w:val="22"/>
          <w:szCs w:val="22"/>
        </w:rPr>
      </w:pPr>
    </w:p>
    <w:p w14:paraId="58C3CDDB" w14:textId="77777777" w:rsidR="0035768F" w:rsidRPr="00B430D7" w:rsidRDefault="0035768F" w:rsidP="0035768F">
      <w:pPr>
        <w:pStyle w:val="Sraopastraipa"/>
        <w:numPr>
          <w:ilvl w:val="0"/>
          <w:numId w:val="1"/>
        </w:numPr>
        <w:tabs>
          <w:tab w:val="left" w:pos="567"/>
          <w:tab w:val="left" w:pos="709"/>
        </w:tabs>
        <w:spacing w:before="120" w:after="0" w:line="240" w:lineRule="auto"/>
        <w:ind w:left="0" w:firstLine="284"/>
        <w:contextualSpacing w:val="0"/>
        <w:jc w:val="both"/>
        <w:rPr>
          <w:rFonts w:ascii="Times New Roman" w:eastAsia="Calibri" w:hAnsi="Times New Roman" w:cs="Times New Roman"/>
        </w:rPr>
      </w:pPr>
      <w:r w:rsidRPr="00B430D7">
        <w:rPr>
          <w:rFonts w:ascii="Times New Roman" w:eastAsia="Calibri" w:hAnsi="Times New Roman" w:cs="Times New Roman"/>
        </w:rPr>
        <w:t>Paslaugų kokybės kriterijaus sudedamosios dalys (T1, T2, T3) pateiktos žemiau pateiktoje lentelėje ir vertinamos atitinkamu balų skaičiumi:</w:t>
      </w:r>
    </w:p>
    <w:p w14:paraId="6ABD249F" w14:textId="77777777" w:rsidR="0035768F" w:rsidRPr="00B430D7" w:rsidRDefault="0035768F" w:rsidP="0035768F">
      <w:pPr>
        <w:pStyle w:val="Sraopastraipa"/>
        <w:tabs>
          <w:tab w:val="left" w:pos="567"/>
          <w:tab w:val="left" w:pos="709"/>
        </w:tabs>
        <w:ind w:left="284"/>
        <w:contextualSpacing w:val="0"/>
        <w:jc w:val="both"/>
        <w:rPr>
          <w:rFonts w:ascii="Times New Roman" w:eastAsia="Calibri" w:hAnsi="Times New Roman" w:cs="Times New Roman"/>
        </w:rPr>
      </w:pPr>
    </w:p>
    <w:p w14:paraId="7532CE56" w14:textId="77777777" w:rsidR="0035768F" w:rsidRPr="007D2AD2" w:rsidRDefault="0035768F" w:rsidP="0035768F">
      <w:pPr>
        <w:pStyle w:val="Sraopastraipa"/>
        <w:tabs>
          <w:tab w:val="left" w:pos="993"/>
        </w:tabs>
        <w:overflowPunct w:val="0"/>
        <w:autoSpaceDE w:val="0"/>
        <w:autoSpaceDN w:val="0"/>
        <w:adjustRightInd w:val="0"/>
        <w:ind w:left="357"/>
        <w:contextualSpacing w:val="0"/>
        <w:jc w:val="both"/>
        <w:rPr>
          <w:rFonts w:ascii="Times New Roman" w:hAnsi="Times New Roman" w:cs="Times New Roman"/>
          <w:b/>
        </w:rPr>
      </w:pPr>
      <w:r w:rsidRPr="007D2AD2">
        <w:rPr>
          <w:rFonts w:ascii="Times New Roman" w:hAnsi="Times New Roman" w:cs="Times New Roman"/>
          <w:b/>
        </w:rPr>
        <w:t>2 lentelė „Paslaugų kokybės kriterijai ir jų vertinimo balai“</w:t>
      </w:r>
    </w:p>
    <w:p w14:paraId="3922ACA2" w14:textId="77777777" w:rsidR="0035768F" w:rsidRPr="007D2AD2" w:rsidRDefault="0035768F" w:rsidP="0035768F">
      <w:pPr>
        <w:pStyle w:val="Sraopastraipa"/>
        <w:tabs>
          <w:tab w:val="left" w:pos="993"/>
        </w:tabs>
        <w:overflowPunct w:val="0"/>
        <w:autoSpaceDE w:val="0"/>
        <w:autoSpaceDN w:val="0"/>
        <w:adjustRightInd w:val="0"/>
        <w:ind w:left="357"/>
        <w:contextualSpacing w:val="0"/>
        <w:jc w:val="both"/>
        <w:rPr>
          <w:rFonts w:ascii="Times New Roman" w:eastAsia="Calibri" w:hAnsi="Times New Roman" w:cs="Times New Roman"/>
          <w:i/>
          <w:color w:val="000000" w:themeColor="text1"/>
        </w:rPr>
      </w:pPr>
    </w:p>
    <w:tbl>
      <w:tblPr>
        <w:tblStyle w:val="Lentelstinklelis"/>
        <w:tblW w:w="10277" w:type="dxa"/>
        <w:tblInd w:w="-289" w:type="dxa"/>
        <w:tblLayout w:type="fixed"/>
        <w:tblLook w:val="04A0" w:firstRow="1" w:lastRow="0" w:firstColumn="1" w:lastColumn="0" w:noHBand="0" w:noVBand="1"/>
      </w:tblPr>
      <w:tblGrid>
        <w:gridCol w:w="596"/>
        <w:gridCol w:w="2156"/>
        <w:gridCol w:w="2380"/>
        <w:gridCol w:w="2507"/>
        <w:gridCol w:w="1434"/>
        <w:gridCol w:w="1204"/>
      </w:tblGrid>
      <w:tr w:rsidR="0035768F" w:rsidRPr="007D2AD2" w14:paraId="1CD05BFA" w14:textId="77777777" w:rsidTr="00DC608C">
        <w:tc>
          <w:tcPr>
            <w:tcW w:w="596" w:type="dxa"/>
          </w:tcPr>
          <w:p w14:paraId="02459234" w14:textId="77777777" w:rsidR="0035768F" w:rsidRPr="007D2AD2" w:rsidRDefault="0035768F" w:rsidP="00DC608C">
            <w:pPr>
              <w:pStyle w:val="Sraopastraipa"/>
              <w:ind w:left="0"/>
              <w:contextualSpacing w:val="0"/>
              <w:jc w:val="center"/>
              <w:rPr>
                <w:rFonts w:hAnsi="Times New Roman" w:cs="Times New Roman"/>
                <w:b/>
                <w:bCs/>
              </w:rPr>
            </w:pPr>
            <w:r w:rsidRPr="007D2AD2">
              <w:rPr>
                <w:rFonts w:hAnsi="Times New Roman" w:cs="Times New Roman"/>
                <w:b/>
                <w:bCs/>
              </w:rPr>
              <w:t>Eil.</w:t>
            </w:r>
          </w:p>
          <w:p w14:paraId="42069614" w14:textId="77777777" w:rsidR="0035768F" w:rsidRPr="007D2AD2" w:rsidRDefault="0035768F" w:rsidP="00DC608C">
            <w:pPr>
              <w:pStyle w:val="Sraopastraipa"/>
              <w:ind w:left="0"/>
              <w:contextualSpacing w:val="0"/>
              <w:jc w:val="center"/>
              <w:rPr>
                <w:rFonts w:hAnsi="Times New Roman" w:cs="Times New Roman"/>
                <w:b/>
                <w:bCs/>
              </w:rPr>
            </w:pPr>
            <w:r w:rsidRPr="007D2AD2">
              <w:rPr>
                <w:rFonts w:hAnsi="Times New Roman" w:cs="Times New Roman"/>
                <w:b/>
                <w:bCs/>
              </w:rPr>
              <w:t>Nr.</w:t>
            </w:r>
          </w:p>
        </w:tc>
        <w:tc>
          <w:tcPr>
            <w:tcW w:w="2156" w:type="dxa"/>
          </w:tcPr>
          <w:p w14:paraId="11B85829" w14:textId="77777777" w:rsidR="0035768F" w:rsidRPr="007D2AD2" w:rsidRDefault="0035768F" w:rsidP="00DC608C">
            <w:pPr>
              <w:pStyle w:val="Sraopastraipa"/>
              <w:ind w:left="0"/>
              <w:contextualSpacing w:val="0"/>
              <w:jc w:val="center"/>
              <w:rPr>
                <w:rFonts w:hAnsi="Times New Roman" w:cs="Times New Roman"/>
                <w:b/>
                <w:bCs/>
              </w:rPr>
            </w:pPr>
            <w:r w:rsidRPr="007D2AD2">
              <w:rPr>
                <w:rFonts w:hAnsi="Times New Roman" w:cs="Times New Roman"/>
                <w:b/>
                <w:bCs/>
              </w:rPr>
              <w:t>Paslaugų kokybės kriterijaus sudedamosios dalys</w:t>
            </w:r>
          </w:p>
        </w:tc>
        <w:tc>
          <w:tcPr>
            <w:tcW w:w="2380" w:type="dxa"/>
          </w:tcPr>
          <w:p w14:paraId="681ACDAC" w14:textId="77777777" w:rsidR="0035768F" w:rsidRPr="007D2AD2" w:rsidRDefault="0035768F" w:rsidP="00DC608C">
            <w:pPr>
              <w:pStyle w:val="Sraopastraipa"/>
              <w:ind w:left="0"/>
              <w:contextualSpacing w:val="0"/>
              <w:jc w:val="center"/>
              <w:rPr>
                <w:rFonts w:hAnsi="Times New Roman" w:cs="Times New Roman"/>
                <w:b/>
                <w:bCs/>
              </w:rPr>
            </w:pPr>
            <w:r w:rsidRPr="007D2AD2">
              <w:rPr>
                <w:rFonts w:hAnsi="Times New Roman" w:cs="Times New Roman"/>
                <w:b/>
                <w:bCs/>
              </w:rPr>
              <w:t>Vertinimo kriterijai</w:t>
            </w:r>
          </w:p>
        </w:tc>
        <w:tc>
          <w:tcPr>
            <w:tcW w:w="2507" w:type="dxa"/>
          </w:tcPr>
          <w:p w14:paraId="675122D6" w14:textId="77777777" w:rsidR="0035768F" w:rsidRPr="007D2AD2" w:rsidRDefault="0035768F" w:rsidP="00DC608C">
            <w:pPr>
              <w:pStyle w:val="Sraopastraipa"/>
              <w:ind w:left="0"/>
              <w:contextualSpacing w:val="0"/>
              <w:jc w:val="center"/>
              <w:rPr>
                <w:rFonts w:hAnsi="Times New Roman" w:cs="Times New Roman"/>
                <w:b/>
                <w:bCs/>
              </w:rPr>
            </w:pPr>
            <w:r w:rsidRPr="007D2AD2">
              <w:rPr>
                <w:rFonts w:hAnsi="Times New Roman" w:cs="Times New Roman"/>
                <w:b/>
                <w:bCs/>
              </w:rPr>
              <w:t>Įrodantys dokumentai (pateikiami kartu su pasiūlymu)</w:t>
            </w:r>
          </w:p>
        </w:tc>
        <w:tc>
          <w:tcPr>
            <w:tcW w:w="1434" w:type="dxa"/>
          </w:tcPr>
          <w:p w14:paraId="2EB26667" w14:textId="77777777" w:rsidR="0035768F" w:rsidRPr="007D2AD2" w:rsidRDefault="0035768F" w:rsidP="00DC608C">
            <w:pPr>
              <w:pStyle w:val="Sraopastraipa"/>
              <w:ind w:left="0"/>
              <w:contextualSpacing w:val="0"/>
              <w:jc w:val="center"/>
              <w:rPr>
                <w:rFonts w:hAnsi="Times New Roman" w:cs="Times New Roman"/>
                <w:b/>
                <w:bCs/>
              </w:rPr>
            </w:pPr>
            <w:r w:rsidRPr="007D2AD2">
              <w:rPr>
                <w:rFonts w:hAnsi="Times New Roman" w:cs="Times New Roman"/>
                <w:b/>
                <w:bCs/>
              </w:rPr>
              <w:t>Parametras</w:t>
            </w:r>
          </w:p>
        </w:tc>
        <w:tc>
          <w:tcPr>
            <w:tcW w:w="1204" w:type="dxa"/>
          </w:tcPr>
          <w:p w14:paraId="0D0F3E29" w14:textId="77777777" w:rsidR="0035768F" w:rsidRPr="007D2AD2" w:rsidRDefault="0035768F" w:rsidP="00DC608C">
            <w:pPr>
              <w:pStyle w:val="Sraopastraipa"/>
              <w:ind w:left="0"/>
              <w:contextualSpacing w:val="0"/>
              <w:jc w:val="center"/>
              <w:rPr>
                <w:rFonts w:hAnsi="Times New Roman" w:cs="Times New Roman"/>
                <w:b/>
                <w:bCs/>
              </w:rPr>
            </w:pPr>
            <w:r w:rsidRPr="007D2AD2">
              <w:rPr>
                <w:rFonts w:hAnsi="Times New Roman" w:cs="Times New Roman"/>
                <w:b/>
                <w:bCs/>
              </w:rPr>
              <w:t>Balų skaičius</w:t>
            </w:r>
          </w:p>
        </w:tc>
      </w:tr>
      <w:tr w:rsidR="0035768F" w:rsidRPr="007D2AD2" w14:paraId="7A61536B" w14:textId="77777777" w:rsidTr="00DC608C">
        <w:tc>
          <w:tcPr>
            <w:tcW w:w="596" w:type="dxa"/>
          </w:tcPr>
          <w:p w14:paraId="00653854" w14:textId="77777777" w:rsidR="0035768F" w:rsidRPr="007D2AD2" w:rsidRDefault="0035768F" w:rsidP="00DC608C">
            <w:pPr>
              <w:pStyle w:val="Sraopastraipa"/>
              <w:ind w:left="0"/>
              <w:contextualSpacing w:val="0"/>
              <w:jc w:val="both"/>
              <w:rPr>
                <w:rFonts w:hAnsi="Times New Roman" w:cs="Times New Roman"/>
                <w:bCs/>
              </w:rPr>
            </w:pPr>
          </w:p>
          <w:p w14:paraId="462E8BF6" w14:textId="77777777" w:rsidR="0035768F" w:rsidRPr="007D2AD2" w:rsidRDefault="0035768F" w:rsidP="00DC608C">
            <w:pPr>
              <w:pStyle w:val="Sraopastraipa"/>
              <w:ind w:left="0"/>
              <w:contextualSpacing w:val="0"/>
              <w:jc w:val="both"/>
              <w:rPr>
                <w:rFonts w:hAnsi="Times New Roman" w:cs="Times New Roman"/>
                <w:bCs/>
              </w:rPr>
            </w:pPr>
            <w:r w:rsidRPr="007D2AD2">
              <w:rPr>
                <w:rFonts w:hAnsi="Times New Roman" w:cs="Times New Roman"/>
                <w:bCs/>
              </w:rPr>
              <w:t>1.</w:t>
            </w:r>
          </w:p>
        </w:tc>
        <w:tc>
          <w:tcPr>
            <w:tcW w:w="2156" w:type="dxa"/>
          </w:tcPr>
          <w:p w14:paraId="02BC44F9" w14:textId="77777777" w:rsidR="0035768F" w:rsidRPr="0052692C" w:rsidRDefault="0035768F" w:rsidP="00DC608C">
            <w:pPr>
              <w:pStyle w:val="Sraopastraipa"/>
              <w:ind w:left="0"/>
              <w:contextualSpacing w:val="0"/>
              <w:jc w:val="both"/>
              <w:rPr>
                <w:rFonts w:hAnsi="Times New Roman" w:cs="Times New Roman"/>
                <w:bCs/>
              </w:rPr>
            </w:pPr>
            <w:r w:rsidRPr="0052692C">
              <w:rPr>
                <w:rFonts w:eastAsia="Calibri" w:hAnsi="Times New Roman" w:cs="Times New Roman"/>
              </w:rPr>
              <w:t xml:space="preserve">Mėginių tyrimams paėmimas, pristatymas į laboratoriją ir mėginių registravimas laboratorijos informacinėje sistemoje </w:t>
            </w:r>
            <w:r w:rsidRPr="0026552D">
              <w:rPr>
                <w:rFonts w:eastAsia="Calibri" w:hAnsi="Times New Roman" w:cs="Times New Roman"/>
                <w:b/>
                <w:bCs/>
              </w:rPr>
              <w:t>tą pačią dieną</w:t>
            </w:r>
          </w:p>
        </w:tc>
        <w:tc>
          <w:tcPr>
            <w:tcW w:w="2380" w:type="dxa"/>
          </w:tcPr>
          <w:p w14:paraId="0BAEB5D7" w14:textId="77777777" w:rsidR="0035768F" w:rsidRPr="0052692C" w:rsidRDefault="0035768F" w:rsidP="00DC608C">
            <w:pPr>
              <w:tabs>
                <w:tab w:val="left" w:pos="1134"/>
              </w:tabs>
              <w:spacing w:before="120"/>
              <w:jc w:val="both"/>
              <w:outlineLvl w:val="1"/>
              <w:rPr>
                <w:rFonts w:hAnsi="Times New Roman" w:cs="Times New Roman"/>
                <w:color w:val="000000"/>
                <w:sz w:val="22"/>
                <w:szCs w:val="22"/>
              </w:rPr>
            </w:pPr>
            <w:r w:rsidRPr="0052692C">
              <w:rPr>
                <w:rFonts w:hAnsi="Times New Roman" w:cs="Times New Roman"/>
                <w:color w:val="000000"/>
                <w:sz w:val="22"/>
                <w:szCs w:val="22"/>
              </w:rPr>
              <w:t xml:space="preserve">Mėginius tyrimams iš Perkančiosios organizacijos klinikinės diagnostinės laboratorijos skyriaus, adresu Vytauto Didžiojo g. 19, Šilalė, tiekėjas savo lėšomis ir transportu pasiima, pristato į </w:t>
            </w:r>
            <w:r w:rsidRPr="0052692C">
              <w:rPr>
                <w:rFonts w:hAnsi="Times New Roman" w:cs="Times New Roman"/>
                <w:sz w:val="22"/>
                <w:szCs w:val="22"/>
              </w:rPr>
              <w:t xml:space="preserve">tyrimus atliekančią laboratoriją ir </w:t>
            </w:r>
            <w:r>
              <w:rPr>
                <w:rFonts w:hAnsi="Times New Roman" w:cs="Times New Roman"/>
                <w:sz w:val="22"/>
                <w:szCs w:val="22"/>
              </w:rPr>
              <w:t xml:space="preserve">registruoja mėginius laboratorijos informacinėje sistemoje </w:t>
            </w:r>
            <w:r w:rsidRPr="0052692C">
              <w:rPr>
                <w:rFonts w:hAnsi="Times New Roman" w:cs="Times New Roman"/>
                <w:b/>
                <w:bCs/>
                <w:sz w:val="22"/>
                <w:szCs w:val="22"/>
              </w:rPr>
              <w:t xml:space="preserve">tą pačią dieną. </w:t>
            </w:r>
          </w:p>
          <w:p w14:paraId="4882A11F" w14:textId="77777777" w:rsidR="0035768F" w:rsidRPr="0052692C" w:rsidRDefault="0035768F" w:rsidP="00DC608C">
            <w:pPr>
              <w:spacing w:before="120"/>
              <w:jc w:val="both"/>
              <w:rPr>
                <w:rFonts w:hAnsi="Times New Roman" w:cs="Times New Roman"/>
                <w:bCs/>
                <w:sz w:val="22"/>
                <w:szCs w:val="22"/>
              </w:rPr>
            </w:pPr>
          </w:p>
          <w:p w14:paraId="566BEC95" w14:textId="77777777" w:rsidR="0035768F" w:rsidRPr="0052692C" w:rsidRDefault="0035768F" w:rsidP="00DC608C">
            <w:pPr>
              <w:spacing w:before="120"/>
              <w:jc w:val="both"/>
              <w:rPr>
                <w:rFonts w:hAnsi="Times New Roman" w:cs="Times New Roman"/>
                <w:bCs/>
                <w:sz w:val="22"/>
                <w:szCs w:val="22"/>
              </w:rPr>
            </w:pPr>
            <w:r w:rsidRPr="0052692C">
              <w:rPr>
                <w:rFonts w:hAnsi="Times New Roman" w:cs="Times New Roman"/>
                <w:color w:val="000000"/>
                <w:sz w:val="22"/>
                <w:szCs w:val="22"/>
              </w:rPr>
              <w:t xml:space="preserve">Mėginius tyrimams iš Perkančiosios organizacijos klinikinės diagnostinės laboratorijos skyriaus, adresu Vytauto Didžiojo g. 19, Šilalė, tiekėjas savo lėšomis ir transportu pasiima, pristato į </w:t>
            </w:r>
            <w:r w:rsidRPr="0052692C">
              <w:rPr>
                <w:rFonts w:hAnsi="Times New Roman" w:cs="Times New Roman"/>
                <w:sz w:val="22"/>
                <w:szCs w:val="22"/>
              </w:rPr>
              <w:t>tyrimus atliekančią laboratoriją specialiųjų pirkimo sąlygų 2 priede (techninėje specifikacijoje) numatytais terminais</w:t>
            </w:r>
          </w:p>
        </w:tc>
        <w:tc>
          <w:tcPr>
            <w:tcW w:w="2507" w:type="dxa"/>
          </w:tcPr>
          <w:p w14:paraId="055FE1E1" w14:textId="77777777" w:rsidR="0035768F" w:rsidRPr="007D2AD2" w:rsidRDefault="0035768F" w:rsidP="00DC608C">
            <w:pPr>
              <w:pStyle w:val="Sraopastraipa"/>
              <w:ind w:left="0"/>
              <w:contextualSpacing w:val="0"/>
              <w:jc w:val="both"/>
              <w:rPr>
                <w:rFonts w:hAnsi="Times New Roman" w:cs="Times New Roman"/>
                <w:bCs/>
              </w:rPr>
            </w:pPr>
            <w:r w:rsidRPr="007D2AD2">
              <w:rPr>
                <w:rFonts w:hAnsi="Times New Roman" w:cs="Times New Roman"/>
                <w:bCs/>
              </w:rPr>
              <w:t xml:space="preserve">Dokumentai, patvirtinantys tiekėjo galimybę paimti mėginius tyrimams, pristatyti juos į laboratoriją ir </w:t>
            </w:r>
            <w:r>
              <w:rPr>
                <w:rFonts w:hAnsi="Times New Roman" w:cs="Times New Roman"/>
                <w:bCs/>
              </w:rPr>
              <w:t xml:space="preserve">registruoti juos laboratorijos informacinėje sistemoje </w:t>
            </w:r>
            <w:r w:rsidRPr="007D2AD2">
              <w:rPr>
                <w:rFonts w:hAnsi="Times New Roman" w:cs="Times New Roman"/>
                <w:bCs/>
              </w:rPr>
              <w:t>tą pačią dieną (dokumentai nurodyti specialiųjų pirkimo sąlygų 2 priede (techninėje specifikacijoje)</w:t>
            </w:r>
          </w:p>
          <w:p w14:paraId="4A692EBC" w14:textId="77777777" w:rsidR="0035768F" w:rsidRPr="007D2AD2" w:rsidRDefault="0035768F" w:rsidP="00DC608C">
            <w:pPr>
              <w:pStyle w:val="Sraopastraipa"/>
              <w:ind w:left="0"/>
              <w:contextualSpacing w:val="0"/>
              <w:jc w:val="both"/>
              <w:rPr>
                <w:rFonts w:hAnsi="Times New Roman" w:cs="Times New Roman"/>
                <w:bCs/>
              </w:rPr>
            </w:pPr>
          </w:p>
        </w:tc>
        <w:tc>
          <w:tcPr>
            <w:tcW w:w="1434" w:type="dxa"/>
          </w:tcPr>
          <w:p w14:paraId="4032AC67" w14:textId="77777777" w:rsidR="0035768F" w:rsidRPr="007D2AD2" w:rsidRDefault="0035768F" w:rsidP="00DC608C">
            <w:pPr>
              <w:pStyle w:val="Sraopastraipa"/>
              <w:ind w:left="0"/>
              <w:contextualSpacing w:val="0"/>
              <w:jc w:val="center"/>
              <w:rPr>
                <w:rFonts w:hAnsi="Times New Roman" w:cs="Times New Roman"/>
                <w:bCs/>
              </w:rPr>
            </w:pPr>
          </w:p>
          <w:p w14:paraId="730CB78B" w14:textId="77777777" w:rsidR="0035768F" w:rsidRPr="007D2AD2" w:rsidRDefault="0035768F" w:rsidP="00DC608C">
            <w:pPr>
              <w:pStyle w:val="Sraopastraipa"/>
              <w:ind w:left="0"/>
              <w:contextualSpacing w:val="0"/>
              <w:jc w:val="center"/>
              <w:rPr>
                <w:rFonts w:hAnsi="Times New Roman" w:cs="Times New Roman"/>
                <w:bCs/>
              </w:rPr>
            </w:pPr>
            <w:r w:rsidRPr="007D2AD2">
              <w:rPr>
                <w:rFonts w:hAnsi="Times New Roman" w:cs="Times New Roman"/>
                <w:bCs/>
              </w:rPr>
              <w:t>T1</w:t>
            </w:r>
          </w:p>
        </w:tc>
        <w:tc>
          <w:tcPr>
            <w:tcW w:w="1204" w:type="dxa"/>
          </w:tcPr>
          <w:p w14:paraId="49EA3E51" w14:textId="77777777" w:rsidR="0035768F" w:rsidRPr="007D2AD2" w:rsidRDefault="0035768F" w:rsidP="00DC608C">
            <w:pPr>
              <w:pStyle w:val="Sraopastraipa"/>
              <w:ind w:left="0"/>
              <w:contextualSpacing w:val="0"/>
              <w:jc w:val="center"/>
              <w:rPr>
                <w:rFonts w:hAnsi="Times New Roman" w:cs="Times New Roman"/>
                <w:bCs/>
              </w:rPr>
            </w:pPr>
            <w:r w:rsidRPr="007D2AD2">
              <w:rPr>
                <w:rFonts w:hAnsi="Times New Roman" w:cs="Times New Roman"/>
                <w:bCs/>
              </w:rPr>
              <w:t>Max 40</w:t>
            </w:r>
          </w:p>
          <w:p w14:paraId="3A6575C7" w14:textId="77777777" w:rsidR="0035768F" w:rsidRPr="007D2AD2" w:rsidRDefault="0035768F" w:rsidP="00DC608C">
            <w:pPr>
              <w:pStyle w:val="Sraopastraipa"/>
              <w:ind w:left="0"/>
              <w:contextualSpacing w:val="0"/>
              <w:jc w:val="center"/>
              <w:rPr>
                <w:rFonts w:hAnsi="Times New Roman" w:cs="Times New Roman"/>
                <w:bCs/>
              </w:rPr>
            </w:pPr>
          </w:p>
          <w:p w14:paraId="616430A7" w14:textId="77777777" w:rsidR="0035768F" w:rsidRPr="007D2AD2" w:rsidRDefault="0035768F" w:rsidP="00DC608C">
            <w:pPr>
              <w:pStyle w:val="Sraopastraipa"/>
              <w:ind w:left="0"/>
              <w:contextualSpacing w:val="0"/>
              <w:jc w:val="center"/>
              <w:rPr>
                <w:rFonts w:hAnsi="Times New Roman" w:cs="Times New Roman"/>
                <w:bCs/>
              </w:rPr>
            </w:pPr>
            <w:r w:rsidRPr="007D2AD2">
              <w:rPr>
                <w:rFonts w:hAnsi="Times New Roman" w:cs="Times New Roman"/>
                <w:bCs/>
              </w:rPr>
              <w:t>40</w:t>
            </w:r>
          </w:p>
          <w:p w14:paraId="5BAB5CF2" w14:textId="77777777" w:rsidR="0035768F" w:rsidRPr="007D2AD2" w:rsidRDefault="0035768F" w:rsidP="00DC608C">
            <w:pPr>
              <w:pStyle w:val="Sraopastraipa"/>
              <w:ind w:left="0"/>
              <w:contextualSpacing w:val="0"/>
              <w:jc w:val="both"/>
              <w:rPr>
                <w:rFonts w:hAnsi="Times New Roman" w:cs="Times New Roman"/>
                <w:bCs/>
              </w:rPr>
            </w:pPr>
          </w:p>
          <w:p w14:paraId="5819876E" w14:textId="77777777" w:rsidR="0035768F" w:rsidRPr="007D2AD2" w:rsidRDefault="0035768F" w:rsidP="00DC608C">
            <w:pPr>
              <w:pStyle w:val="Sraopastraipa"/>
              <w:ind w:left="0"/>
              <w:contextualSpacing w:val="0"/>
              <w:jc w:val="both"/>
              <w:rPr>
                <w:rFonts w:hAnsi="Times New Roman" w:cs="Times New Roman"/>
                <w:bCs/>
              </w:rPr>
            </w:pPr>
          </w:p>
          <w:p w14:paraId="666D66CB" w14:textId="77777777" w:rsidR="0035768F" w:rsidRPr="007D2AD2" w:rsidRDefault="0035768F" w:rsidP="00DC608C">
            <w:pPr>
              <w:pStyle w:val="Sraopastraipa"/>
              <w:ind w:left="0"/>
              <w:contextualSpacing w:val="0"/>
              <w:jc w:val="both"/>
              <w:rPr>
                <w:rFonts w:hAnsi="Times New Roman" w:cs="Times New Roman"/>
                <w:bCs/>
              </w:rPr>
            </w:pPr>
          </w:p>
          <w:p w14:paraId="0E0D5FCD" w14:textId="77777777" w:rsidR="0035768F" w:rsidRPr="007D2AD2" w:rsidRDefault="0035768F" w:rsidP="00DC608C">
            <w:pPr>
              <w:pStyle w:val="Sraopastraipa"/>
              <w:ind w:left="0"/>
              <w:contextualSpacing w:val="0"/>
              <w:jc w:val="both"/>
              <w:rPr>
                <w:rFonts w:hAnsi="Times New Roman" w:cs="Times New Roman"/>
                <w:bCs/>
              </w:rPr>
            </w:pPr>
          </w:p>
          <w:p w14:paraId="3220FE16" w14:textId="77777777" w:rsidR="0035768F" w:rsidRPr="007D2AD2" w:rsidRDefault="0035768F" w:rsidP="00DC608C">
            <w:pPr>
              <w:pStyle w:val="Sraopastraipa"/>
              <w:ind w:left="0"/>
              <w:contextualSpacing w:val="0"/>
              <w:jc w:val="both"/>
              <w:rPr>
                <w:rFonts w:hAnsi="Times New Roman" w:cs="Times New Roman"/>
                <w:bCs/>
              </w:rPr>
            </w:pPr>
          </w:p>
          <w:p w14:paraId="36C057D4" w14:textId="77777777" w:rsidR="0035768F" w:rsidRPr="007D2AD2" w:rsidRDefault="0035768F" w:rsidP="00DC608C">
            <w:pPr>
              <w:pStyle w:val="Sraopastraipa"/>
              <w:ind w:left="0"/>
              <w:contextualSpacing w:val="0"/>
              <w:jc w:val="both"/>
              <w:rPr>
                <w:rFonts w:hAnsi="Times New Roman" w:cs="Times New Roman"/>
                <w:bCs/>
              </w:rPr>
            </w:pPr>
          </w:p>
          <w:p w14:paraId="0BF61E96" w14:textId="77777777" w:rsidR="0035768F" w:rsidRPr="007D2AD2" w:rsidRDefault="0035768F" w:rsidP="00DC608C">
            <w:pPr>
              <w:pStyle w:val="Sraopastraipa"/>
              <w:ind w:left="0"/>
              <w:contextualSpacing w:val="0"/>
              <w:jc w:val="both"/>
              <w:rPr>
                <w:rFonts w:hAnsi="Times New Roman" w:cs="Times New Roman"/>
                <w:bCs/>
              </w:rPr>
            </w:pPr>
          </w:p>
          <w:p w14:paraId="7C00074D" w14:textId="77777777" w:rsidR="0035768F" w:rsidRPr="007D2AD2" w:rsidRDefault="0035768F" w:rsidP="00DC608C">
            <w:pPr>
              <w:pStyle w:val="Sraopastraipa"/>
              <w:ind w:left="0"/>
              <w:contextualSpacing w:val="0"/>
              <w:jc w:val="both"/>
              <w:rPr>
                <w:rFonts w:hAnsi="Times New Roman" w:cs="Times New Roman"/>
                <w:bCs/>
              </w:rPr>
            </w:pPr>
          </w:p>
          <w:p w14:paraId="282518A0" w14:textId="77777777" w:rsidR="0035768F" w:rsidRPr="007D2AD2" w:rsidRDefault="0035768F" w:rsidP="00DC608C">
            <w:pPr>
              <w:pStyle w:val="Sraopastraipa"/>
              <w:ind w:left="0"/>
              <w:contextualSpacing w:val="0"/>
              <w:jc w:val="both"/>
              <w:rPr>
                <w:rFonts w:hAnsi="Times New Roman" w:cs="Times New Roman"/>
                <w:bCs/>
              </w:rPr>
            </w:pPr>
          </w:p>
          <w:p w14:paraId="322E6B26" w14:textId="77777777" w:rsidR="0035768F" w:rsidRPr="007D2AD2" w:rsidRDefault="0035768F" w:rsidP="00DC608C">
            <w:pPr>
              <w:pStyle w:val="Sraopastraipa"/>
              <w:ind w:left="0"/>
              <w:contextualSpacing w:val="0"/>
              <w:jc w:val="both"/>
              <w:rPr>
                <w:rFonts w:hAnsi="Times New Roman" w:cs="Times New Roman"/>
                <w:bCs/>
              </w:rPr>
            </w:pPr>
          </w:p>
          <w:p w14:paraId="39D14D0C" w14:textId="77777777" w:rsidR="0035768F" w:rsidRPr="007D2AD2" w:rsidRDefault="0035768F" w:rsidP="00DC608C">
            <w:pPr>
              <w:pStyle w:val="Sraopastraipa"/>
              <w:ind w:left="0"/>
              <w:contextualSpacing w:val="0"/>
              <w:jc w:val="both"/>
              <w:rPr>
                <w:rFonts w:hAnsi="Times New Roman" w:cs="Times New Roman"/>
                <w:bCs/>
              </w:rPr>
            </w:pPr>
          </w:p>
          <w:p w14:paraId="2D85A0B3" w14:textId="77777777" w:rsidR="0035768F" w:rsidRPr="007D2AD2" w:rsidRDefault="0035768F" w:rsidP="00DC608C">
            <w:pPr>
              <w:pStyle w:val="Sraopastraipa"/>
              <w:ind w:left="0"/>
              <w:contextualSpacing w:val="0"/>
              <w:jc w:val="both"/>
              <w:rPr>
                <w:rFonts w:hAnsi="Times New Roman" w:cs="Times New Roman"/>
                <w:bCs/>
              </w:rPr>
            </w:pPr>
          </w:p>
          <w:p w14:paraId="7A72B69C" w14:textId="77777777" w:rsidR="0035768F" w:rsidRPr="007D2AD2" w:rsidRDefault="0035768F" w:rsidP="00DC608C">
            <w:pPr>
              <w:pStyle w:val="Sraopastraipa"/>
              <w:ind w:left="0"/>
              <w:contextualSpacing w:val="0"/>
              <w:jc w:val="center"/>
              <w:rPr>
                <w:rFonts w:hAnsi="Times New Roman" w:cs="Times New Roman"/>
                <w:bCs/>
              </w:rPr>
            </w:pPr>
          </w:p>
          <w:p w14:paraId="1DD478BC" w14:textId="77777777" w:rsidR="0035768F" w:rsidRPr="007D2AD2" w:rsidRDefault="0035768F" w:rsidP="00DC608C">
            <w:pPr>
              <w:pStyle w:val="Sraopastraipa"/>
              <w:ind w:left="0"/>
              <w:contextualSpacing w:val="0"/>
              <w:jc w:val="center"/>
              <w:rPr>
                <w:rFonts w:hAnsi="Times New Roman" w:cs="Times New Roman"/>
                <w:bCs/>
              </w:rPr>
            </w:pPr>
          </w:p>
          <w:p w14:paraId="7B2873B9" w14:textId="77777777" w:rsidR="0035768F" w:rsidRPr="007D2AD2" w:rsidRDefault="0035768F" w:rsidP="00DC608C">
            <w:pPr>
              <w:pStyle w:val="Sraopastraipa"/>
              <w:ind w:left="0"/>
              <w:contextualSpacing w:val="0"/>
              <w:jc w:val="center"/>
              <w:rPr>
                <w:rFonts w:hAnsi="Times New Roman" w:cs="Times New Roman"/>
                <w:bCs/>
              </w:rPr>
            </w:pPr>
          </w:p>
          <w:p w14:paraId="59EC7F95" w14:textId="77777777" w:rsidR="0035768F" w:rsidRPr="007D2AD2" w:rsidRDefault="0035768F" w:rsidP="00DC608C">
            <w:pPr>
              <w:pStyle w:val="Sraopastraipa"/>
              <w:ind w:left="0"/>
              <w:contextualSpacing w:val="0"/>
              <w:jc w:val="center"/>
              <w:rPr>
                <w:rFonts w:hAnsi="Times New Roman" w:cs="Times New Roman"/>
                <w:bCs/>
              </w:rPr>
            </w:pPr>
          </w:p>
          <w:p w14:paraId="60E76F3D" w14:textId="77777777" w:rsidR="0035768F" w:rsidRPr="007D2AD2" w:rsidRDefault="0035768F" w:rsidP="00DC608C">
            <w:pPr>
              <w:pStyle w:val="Sraopastraipa"/>
              <w:ind w:left="0"/>
              <w:contextualSpacing w:val="0"/>
              <w:jc w:val="center"/>
              <w:rPr>
                <w:rFonts w:hAnsi="Times New Roman" w:cs="Times New Roman"/>
                <w:bCs/>
              </w:rPr>
            </w:pPr>
            <w:r w:rsidRPr="007D2AD2">
              <w:rPr>
                <w:rFonts w:hAnsi="Times New Roman" w:cs="Times New Roman"/>
                <w:bCs/>
              </w:rPr>
              <w:t>0</w:t>
            </w:r>
          </w:p>
          <w:p w14:paraId="29A35785" w14:textId="77777777" w:rsidR="0035768F" w:rsidRPr="007D2AD2" w:rsidRDefault="0035768F" w:rsidP="00DC608C">
            <w:pPr>
              <w:pStyle w:val="Sraopastraipa"/>
              <w:ind w:left="0"/>
              <w:contextualSpacing w:val="0"/>
              <w:jc w:val="both"/>
              <w:rPr>
                <w:rFonts w:hAnsi="Times New Roman" w:cs="Times New Roman"/>
                <w:bCs/>
              </w:rPr>
            </w:pPr>
          </w:p>
        </w:tc>
      </w:tr>
      <w:tr w:rsidR="0035768F" w:rsidRPr="007D2AD2" w14:paraId="6483E077" w14:textId="77777777" w:rsidTr="00DC608C">
        <w:trPr>
          <w:trHeight w:val="1837"/>
        </w:trPr>
        <w:tc>
          <w:tcPr>
            <w:tcW w:w="596" w:type="dxa"/>
          </w:tcPr>
          <w:p w14:paraId="02CA225E" w14:textId="77777777" w:rsidR="0035768F" w:rsidRPr="007D2AD2" w:rsidRDefault="0035768F" w:rsidP="00DC608C">
            <w:pPr>
              <w:pStyle w:val="Sraopastraipa"/>
              <w:ind w:left="0"/>
              <w:contextualSpacing w:val="0"/>
              <w:jc w:val="both"/>
              <w:rPr>
                <w:rFonts w:hAnsi="Times New Roman" w:cs="Times New Roman"/>
                <w:bCs/>
              </w:rPr>
            </w:pPr>
          </w:p>
          <w:p w14:paraId="1F95123E" w14:textId="77777777" w:rsidR="0035768F" w:rsidRPr="007D2AD2" w:rsidRDefault="0035768F" w:rsidP="00DC608C">
            <w:pPr>
              <w:pStyle w:val="Sraopastraipa"/>
              <w:ind w:left="0"/>
              <w:contextualSpacing w:val="0"/>
              <w:jc w:val="both"/>
              <w:rPr>
                <w:rFonts w:hAnsi="Times New Roman" w:cs="Times New Roman"/>
                <w:bCs/>
              </w:rPr>
            </w:pPr>
            <w:r w:rsidRPr="007D2AD2">
              <w:rPr>
                <w:rFonts w:hAnsi="Times New Roman" w:cs="Times New Roman"/>
                <w:bCs/>
              </w:rPr>
              <w:t>2.</w:t>
            </w:r>
          </w:p>
        </w:tc>
        <w:tc>
          <w:tcPr>
            <w:tcW w:w="2156" w:type="dxa"/>
          </w:tcPr>
          <w:p w14:paraId="34E9A0CE" w14:textId="77777777" w:rsidR="0035768F" w:rsidRPr="007D2AD2" w:rsidRDefault="0035768F" w:rsidP="00DC608C">
            <w:pPr>
              <w:pStyle w:val="Sraopastraipa"/>
              <w:ind w:left="0"/>
              <w:contextualSpacing w:val="0"/>
              <w:jc w:val="both"/>
              <w:rPr>
                <w:rFonts w:hAnsi="Times New Roman" w:cs="Times New Roman"/>
                <w:bCs/>
              </w:rPr>
            </w:pPr>
            <w:r w:rsidRPr="007D2AD2">
              <w:rPr>
                <w:rFonts w:hAnsi="Times New Roman" w:cs="Times New Roman"/>
                <w:bCs/>
              </w:rPr>
              <w:t>Skaitmeninis citologinio tyrimo skenavimas</w:t>
            </w:r>
          </w:p>
        </w:tc>
        <w:tc>
          <w:tcPr>
            <w:tcW w:w="2380" w:type="dxa"/>
          </w:tcPr>
          <w:p w14:paraId="01CAC5DF" w14:textId="77777777" w:rsidR="0035768F" w:rsidRPr="00CF36CE" w:rsidRDefault="0035768F" w:rsidP="00DC608C">
            <w:pPr>
              <w:spacing w:before="120"/>
              <w:rPr>
                <w:rFonts w:eastAsiaTheme="minorHAnsi" w:hAnsi="Times New Roman" w:cs="Times New Roman"/>
                <w:sz w:val="22"/>
                <w:szCs w:val="22"/>
              </w:rPr>
            </w:pPr>
            <w:r w:rsidRPr="007D2AD2">
              <w:rPr>
                <w:rFonts w:eastAsiaTheme="minorHAnsi" w:hAnsi="Times New Roman" w:cs="Times New Roman"/>
                <w:sz w:val="22"/>
                <w:szCs w:val="22"/>
              </w:rPr>
              <w:t>Laboratorinis tyrimas, vaizdų vertinimas ir diagnostinių rezultatų interpretavimas atliekamas skaitmeninio skenavimo būdu naudojant laboratorinę įrangą, programinę įrangą, dirbtinio intelekto (AI) algoritmus bei in vitro diagnostikos prietaisus (IVDR)</w:t>
            </w:r>
            <w:r w:rsidRPr="007D2AD2">
              <w:rPr>
                <w:rFonts w:eastAsiaTheme="minorHAnsi" w:hAnsi="Times New Roman" w:cs="Times New Roman"/>
                <w:b/>
                <w:bCs/>
                <w:sz w:val="22"/>
                <w:szCs w:val="22"/>
              </w:rPr>
              <w:t xml:space="preserve"> </w:t>
            </w:r>
          </w:p>
          <w:p w14:paraId="5B15B6FB" w14:textId="77777777" w:rsidR="0035768F" w:rsidRPr="007D2AD2" w:rsidRDefault="0035768F" w:rsidP="00DC608C">
            <w:pPr>
              <w:spacing w:before="120"/>
              <w:rPr>
                <w:rFonts w:eastAsiaTheme="minorHAnsi" w:hAnsi="Times New Roman" w:cs="Times New Roman"/>
                <w:sz w:val="22"/>
                <w:szCs w:val="22"/>
              </w:rPr>
            </w:pPr>
            <w:r w:rsidRPr="007D2AD2">
              <w:rPr>
                <w:rFonts w:eastAsiaTheme="minorHAnsi" w:hAnsi="Times New Roman" w:cs="Times New Roman"/>
                <w:sz w:val="22"/>
                <w:szCs w:val="22"/>
              </w:rPr>
              <w:t xml:space="preserve">Visa naudojama įranga privalo atitikti CE ženklinimą, pagal </w:t>
            </w:r>
            <w:r w:rsidRPr="007D2AD2">
              <w:rPr>
                <w:rFonts w:eastAsiaTheme="minorHAnsi" w:hAnsi="Times New Roman" w:cs="Times New Roman"/>
                <w:sz w:val="22"/>
                <w:szCs w:val="22"/>
              </w:rPr>
              <w:lastRenderedPageBreak/>
              <w:t xml:space="preserve">Europos Parlamento ir Tarybos reglamentą (ES) 2017/746 dėl in vitro diagnostikos medicinos priemonių </w:t>
            </w:r>
          </w:p>
          <w:p w14:paraId="6B199326" w14:textId="77777777" w:rsidR="0035768F" w:rsidRPr="007D2AD2" w:rsidRDefault="0035768F" w:rsidP="00DC608C">
            <w:pPr>
              <w:pStyle w:val="Sraopastraipa"/>
              <w:ind w:left="0"/>
              <w:contextualSpacing w:val="0"/>
              <w:jc w:val="both"/>
              <w:rPr>
                <w:rFonts w:hAnsi="Times New Roman" w:cs="Times New Roman"/>
                <w:bCs/>
              </w:rPr>
            </w:pPr>
            <w:r w:rsidRPr="007D2AD2">
              <w:rPr>
                <w:rFonts w:hAnsi="Times New Roman" w:cs="Times New Roman"/>
                <w:bCs/>
              </w:rPr>
              <w:t xml:space="preserve"> </w:t>
            </w:r>
          </w:p>
          <w:p w14:paraId="4F2F1316" w14:textId="77777777" w:rsidR="0035768F" w:rsidRPr="00426363" w:rsidRDefault="0035768F" w:rsidP="00DC608C">
            <w:pPr>
              <w:pStyle w:val="Sraopastraipa"/>
              <w:ind w:left="0"/>
              <w:contextualSpacing w:val="0"/>
              <w:jc w:val="both"/>
              <w:rPr>
                <w:rFonts w:hAnsi="Times New Roman" w:cs="Times New Roman"/>
                <w:bCs/>
              </w:rPr>
            </w:pPr>
            <w:r w:rsidRPr="007D2AD2">
              <w:rPr>
                <w:rFonts w:hAnsi="Times New Roman" w:cs="Times New Roman"/>
                <w:bCs/>
              </w:rPr>
              <w:t xml:space="preserve">Skaitmeninis citologinio tyrimo skenavimas neatliekamas  </w:t>
            </w:r>
          </w:p>
        </w:tc>
        <w:tc>
          <w:tcPr>
            <w:tcW w:w="2507" w:type="dxa"/>
          </w:tcPr>
          <w:p w14:paraId="5BFC1D9D" w14:textId="77777777" w:rsidR="0035768F" w:rsidRPr="007D2AD2" w:rsidRDefault="0035768F" w:rsidP="00DC608C">
            <w:pPr>
              <w:spacing w:before="120"/>
              <w:rPr>
                <w:rFonts w:eastAsiaTheme="minorHAnsi" w:hAnsi="Times New Roman" w:cs="Times New Roman"/>
                <w:sz w:val="22"/>
                <w:szCs w:val="22"/>
              </w:rPr>
            </w:pPr>
            <w:r w:rsidRPr="007D2AD2">
              <w:rPr>
                <w:rFonts w:hAnsi="Times New Roman" w:cs="Times New Roman"/>
                <w:bCs/>
                <w:sz w:val="22"/>
                <w:szCs w:val="22"/>
              </w:rPr>
              <w:lastRenderedPageBreak/>
              <w:t xml:space="preserve">Pateikiami dokumentai: dokumentai, patvirtinantys, jog naudojama įranga, </w:t>
            </w:r>
            <w:r w:rsidRPr="007D2AD2">
              <w:rPr>
                <w:rFonts w:eastAsiaTheme="minorHAnsi" w:hAnsi="Times New Roman" w:cs="Times New Roman"/>
                <w:sz w:val="22"/>
                <w:szCs w:val="22"/>
              </w:rPr>
              <w:t>dirbtinio intelekto (AI) algoritm</w:t>
            </w:r>
            <w:r w:rsidRPr="007D2AD2">
              <w:rPr>
                <w:rFonts w:hAnsi="Times New Roman" w:cs="Times New Roman"/>
                <w:sz w:val="22"/>
                <w:szCs w:val="22"/>
              </w:rPr>
              <w:t>ai</w:t>
            </w:r>
            <w:r w:rsidRPr="007D2AD2">
              <w:rPr>
                <w:rFonts w:eastAsiaTheme="minorHAnsi" w:hAnsi="Times New Roman" w:cs="Times New Roman"/>
                <w:sz w:val="22"/>
                <w:szCs w:val="22"/>
              </w:rPr>
              <w:t xml:space="preserve"> bei in vitro diagnostikos prietais</w:t>
            </w:r>
            <w:r w:rsidRPr="007D2AD2">
              <w:rPr>
                <w:rFonts w:hAnsi="Times New Roman" w:cs="Times New Roman"/>
                <w:sz w:val="22"/>
                <w:szCs w:val="22"/>
              </w:rPr>
              <w:t>ai</w:t>
            </w:r>
            <w:r w:rsidRPr="007D2AD2">
              <w:rPr>
                <w:rFonts w:eastAsiaTheme="minorHAnsi" w:hAnsi="Times New Roman" w:cs="Times New Roman"/>
                <w:sz w:val="22"/>
                <w:szCs w:val="22"/>
              </w:rPr>
              <w:t xml:space="preserve"> (IVD)</w:t>
            </w:r>
            <w:r w:rsidRPr="007D2AD2">
              <w:rPr>
                <w:rFonts w:eastAsiaTheme="minorHAnsi" w:hAnsi="Times New Roman" w:cs="Times New Roman"/>
                <w:b/>
                <w:bCs/>
                <w:sz w:val="22"/>
                <w:szCs w:val="22"/>
              </w:rPr>
              <w:t xml:space="preserve"> </w:t>
            </w:r>
            <w:r w:rsidRPr="007D2AD2">
              <w:rPr>
                <w:rFonts w:hAnsi="Times New Roman" w:cs="Times New Roman"/>
                <w:b/>
                <w:bCs/>
                <w:sz w:val="22"/>
                <w:szCs w:val="22"/>
              </w:rPr>
              <w:t xml:space="preserve">atitinka </w:t>
            </w:r>
            <w:r w:rsidRPr="007D2AD2">
              <w:rPr>
                <w:rFonts w:eastAsiaTheme="minorHAnsi" w:hAnsi="Times New Roman" w:cs="Times New Roman"/>
                <w:b/>
                <w:bCs/>
                <w:kern w:val="2"/>
                <w:sz w:val="22"/>
                <w:szCs w:val="22"/>
                <w:lang w:eastAsia="en-US"/>
                <w14:ligatures w14:val="standardContextual"/>
              </w:rPr>
              <w:t>CE ženklinim</w:t>
            </w:r>
            <w:r w:rsidRPr="007D2AD2">
              <w:rPr>
                <w:rFonts w:hAnsi="Times New Roman" w:cs="Times New Roman"/>
                <w:b/>
                <w:bCs/>
                <w:sz w:val="22"/>
                <w:szCs w:val="22"/>
              </w:rPr>
              <w:t>ą</w:t>
            </w:r>
            <w:r w:rsidRPr="007D2AD2">
              <w:rPr>
                <w:rFonts w:eastAsiaTheme="minorHAnsi" w:hAnsi="Times New Roman" w:cs="Times New Roman"/>
                <w:sz w:val="22"/>
                <w:szCs w:val="22"/>
              </w:rPr>
              <w:t xml:space="preserve"> pagal Europos Parlamento ir Tarybos reglamentą (ES) 2017/746 dėl in vitro diagnostikos medicinos priemonių</w:t>
            </w:r>
            <w:r w:rsidRPr="007D2AD2">
              <w:rPr>
                <w:rFonts w:eastAsiaTheme="minorHAnsi" w:hAnsi="Times New Roman" w:cs="Times New Roman"/>
                <w:bCs/>
                <w:kern w:val="2"/>
                <w:sz w:val="22"/>
                <w:szCs w:val="22"/>
                <w:lang w:eastAsia="en-US"/>
                <w14:ligatures w14:val="standardContextual"/>
              </w:rPr>
              <w:t xml:space="preserve"> </w:t>
            </w:r>
            <w:r w:rsidRPr="007D2AD2">
              <w:rPr>
                <w:rFonts w:hAnsi="Times New Roman" w:cs="Times New Roman"/>
                <w:bCs/>
                <w:sz w:val="22"/>
                <w:szCs w:val="22"/>
              </w:rPr>
              <w:t>(</w:t>
            </w:r>
            <w:r w:rsidRPr="007D2AD2">
              <w:rPr>
                <w:rFonts w:eastAsiaTheme="minorHAnsi" w:hAnsi="Times New Roman" w:cs="Times New Roman"/>
                <w:bCs/>
                <w:kern w:val="2"/>
                <w:sz w:val="22"/>
                <w:szCs w:val="22"/>
                <w:lang w:eastAsia="en-US"/>
                <w14:ligatures w14:val="standardContextual"/>
              </w:rPr>
              <w:t>ES atitikties deklaracij</w:t>
            </w:r>
            <w:r w:rsidRPr="007D2AD2">
              <w:rPr>
                <w:rFonts w:hAnsi="Times New Roman" w:cs="Times New Roman"/>
                <w:bCs/>
                <w:sz w:val="22"/>
                <w:szCs w:val="22"/>
              </w:rPr>
              <w:t>os</w:t>
            </w:r>
            <w:r w:rsidRPr="007D2AD2">
              <w:rPr>
                <w:rFonts w:eastAsiaTheme="minorHAnsi" w:hAnsi="Times New Roman" w:cs="Times New Roman"/>
                <w:bCs/>
                <w:kern w:val="2"/>
                <w:sz w:val="22"/>
                <w:szCs w:val="22"/>
                <w:lang w:eastAsia="en-US"/>
                <w14:ligatures w14:val="standardContextual"/>
              </w:rPr>
              <w:t xml:space="preserve"> (EU Declaration of </w:t>
            </w:r>
            <w:r w:rsidRPr="007D2AD2">
              <w:rPr>
                <w:rFonts w:eastAsiaTheme="minorHAnsi" w:hAnsi="Times New Roman" w:cs="Times New Roman"/>
                <w:bCs/>
                <w:kern w:val="2"/>
                <w:sz w:val="22"/>
                <w:szCs w:val="22"/>
                <w:lang w:eastAsia="en-US"/>
                <w14:ligatures w14:val="standardContextual"/>
              </w:rPr>
              <w:lastRenderedPageBreak/>
              <w:t>Conformity) ar lygiaverčiai dokumentai</w:t>
            </w:r>
            <w:r w:rsidRPr="007D2AD2">
              <w:rPr>
                <w:rFonts w:hAnsi="Times New Roman" w:cs="Times New Roman"/>
                <w:bCs/>
                <w:sz w:val="22"/>
                <w:szCs w:val="22"/>
              </w:rPr>
              <w:t>)</w:t>
            </w:r>
            <w:r w:rsidRPr="007D2AD2">
              <w:rPr>
                <w:rFonts w:eastAsiaTheme="minorHAnsi" w:hAnsi="Times New Roman" w:cs="Times New Roman"/>
                <w:bCs/>
                <w:kern w:val="2"/>
                <w:sz w:val="22"/>
                <w:szCs w:val="22"/>
                <w:lang w:eastAsia="en-US"/>
                <w14:ligatures w14:val="standardContextual"/>
              </w:rPr>
              <w:t xml:space="preserve"> ir yra registruot</w:t>
            </w:r>
            <w:r w:rsidRPr="007D2AD2">
              <w:rPr>
                <w:rFonts w:hAnsi="Times New Roman" w:cs="Times New Roman"/>
                <w:bCs/>
                <w:sz w:val="22"/>
                <w:szCs w:val="22"/>
              </w:rPr>
              <w:t>i</w:t>
            </w:r>
            <w:r w:rsidRPr="007D2AD2">
              <w:rPr>
                <w:rFonts w:eastAsiaTheme="minorHAnsi" w:hAnsi="Times New Roman" w:cs="Times New Roman"/>
                <w:bCs/>
                <w:kern w:val="2"/>
                <w:sz w:val="22"/>
                <w:szCs w:val="22"/>
                <w:lang w:eastAsia="en-US"/>
                <w14:ligatures w14:val="standardContextual"/>
              </w:rPr>
              <w:t xml:space="preserve"> kaip IVDR reikalavimus atitinkantis IVD produktas</w:t>
            </w:r>
          </w:p>
          <w:p w14:paraId="7208FC14" w14:textId="77777777" w:rsidR="0035768F" w:rsidRPr="007D2AD2" w:rsidRDefault="0035768F" w:rsidP="00DC608C">
            <w:pPr>
              <w:pStyle w:val="Sraopastraipa"/>
              <w:ind w:left="0"/>
              <w:contextualSpacing w:val="0"/>
              <w:jc w:val="both"/>
              <w:rPr>
                <w:rFonts w:hAnsi="Times New Roman" w:cs="Times New Roman"/>
                <w:bCs/>
              </w:rPr>
            </w:pPr>
          </w:p>
        </w:tc>
        <w:tc>
          <w:tcPr>
            <w:tcW w:w="1434" w:type="dxa"/>
          </w:tcPr>
          <w:p w14:paraId="5DBB889F" w14:textId="77777777" w:rsidR="0035768F" w:rsidRPr="007D2AD2" w:rsidRDefault="0035768F" w:rsidP="00DC608C">
            <w:pPr>
              <w:pStyle w:val="Sraopastraipa"/>
              <w:ind w:left="0"/>
              <w:contextualSpacing w:val="0"/>
              <w:jc w:val="center"/>
              <w:rPr>
                <w:rFonts w:hAnsi="Times New Roman" w:cs="Times New Roman"/>
                <w:bCs/>
              </w:rPr>
            </w:pPr>
          </w:p>
          <w:p w14:paraId="7E751140" w14:textId="77777777" w:rsidR="0035768F" w:rsidRPr="007D2AD2" w:rsidRDefault="0035768F" w:rsidP="00DC608C">
            <w:pPr>
              <w:pStyle w:val="Sraopastraipa"/>
              <w:ind w:left="0"/>
              <w:contextualSpacing w:val="0"/>
              <w:jc w:val="center"/>
              <w:rPr>
                <w:rFonts w:hAnsi="Times New Roman" w:cs="Times New Roman"/>
                <w:bCs/>
              </w:rPr>
            </w:pPr>
            <w:r w:rsidRPr="007D2AD2">
              <w:rPr>
                <w:rFonts w:hAnsi="Times New Roman" w:cs="Times New Roman"/>
                <w:bCs/>
              </w:rPr>
              <w:t>T2</w:t>
            </w:r>
          </w:p>
        </w:tc>
        <w:tc>
          <w:tcPr>
            <w:tcW w:w="1204" w:type="dxa"/>
          </w:tcPr>
          <w:p w14:paraId="6C23CE1E" w14:textId="77777777" w:rsidR="0035768F" w:rsidRPr="007D2AD2" w:rsidRDefault="0035768F" w:rsidP="00DC608C">
            <w:pPr>
              <w:pStyle w:val="Sraopastraipa"/>
              <w:ind w:left="0"/>
              <w:contextualSpacing w:val="0"/>
              <w:jc w:val="center"/>
              <w:rPr>
                <w:rFonts w:hAnsi="Times New Roman" w:cs="Times New Roman"/>
                <w:bCs/>
              </w:rPr>
            </w:pPr>
            <w:r w:rsidRPr="007D2AD2">
              <w:rPr>
                <w:rFonts w:hAnsi="Times New Roman" w:cs="Times New Roman"/>
                <w:bCs/>
              </w:rPr>
              <w:t xml:space="preserve">Max </w:t>
            </w:r>
            <w:r>
              <w:rPr>
                <w:rFonts w:hAnsi="Times New Roman" w:cs="Times New Roman"/>
                <w:bCs/>
              </w:rPr>
              <w:t>3</w:t>
            </w:r>
            <w:r w:rsidRPr="007D2AD2">
              <w:rPr>
                <w:rFonts w:hAnsi="Times New Roman" w:cs="Times New Roman"/>
                <w:bCs/>
              </w:rPr>
              <w:t>0</w:t>
            </w:r>
          </w:p>
          <w:p w14:paraId="34A73721" w14:textId="77777777" w:rsidR="0035768F" w:rsidRPr="007D2AD2" w:rsidRDefault="0035768F" w:rsidP="00DC608C">
            <w:pPr>
              <w:pStyle w:val="Sraopastraipa"/>
              <w:ind w:left="0"/>
              <w:contextualSpacing w:val="0"/>
              <w:jc w:val="center"/>
              <w:rPr>
                <w:rFonts w:hAnsi="Times New Roman" w:cs="Times New Roman"/>
                <w:bCs/>
              </w:rPr>
            </w:pPr>
          </w:p>
          <w:p w14:paraId="0DFACBED" w14:textId="77777777" w:rsidR="0035768F" w:rsidRPr="007D2AD2" w:rsidRDefault="0035768F" w:rsidP="00DC608C">
            <w:pPr>
              <w:pStyle w:val="Sraopastraipa"/>
              <w:ind w:left="0"/>
              <w:contextualSpacing w:val="0"/>
              <w:jc w:val="center"/>
              <w:rPr>
                <w:rFonts w:hAnsi="Times New Roman" w:cs="Times New Roman"/>
                <w:bCs/>
              </w:rPr>
            </w:pPr>
          </w:p>
          <w:p w14:paraId="696DFBE4" w14:textId="77777777" w:rsidR="0035768F" w:rsidRPr="007D2AD2" w:rsidRDefault="0035768F" w:rsidP="00DC608C">
            <w:pPr>
              <w:pStyle w:val="Sraopastraipa"/>
              <w:ind w:left="0"/>
              <w:contextualSpacing w:val="0"/>
              <w:jc w:val="center"/>
              <w:rPr>
                <w:rFonts w:hAnsi="Times New Roman" w:cs="Times New Roman"/>
                <w:bCs/>
              </w:rPr>
            </w:pPr>
            <w:r>
              <w:rPr>
                <w:rFonts w:hAnsi="Times New Roman" w:cs="Times New Roman"/>
                <w:bCs/>
              </w:rPr>
              <w:t>3</w:t>
            </w:r>
            <w:r w:rsidRPr="007D2AD2">
              <w:rPr>
                <w:rFonts w:hAnsi="Times New Roman" w:cs="Times New Roman"/>
                <w:bCs/>
              </w:rPr>
              <w:t>0</w:t>
            </w:r>
          </w:p>
          <w:p w14:paraId="3B654DE5" w14:textId="77777777" w:rsidR="0035768F" w:rsidRPr="007D2AD2" w:rsidRDefault="0035768F" w:rsidP="00DC608C">
            <w:pPr>
              <w:pStyle w:val="Sraopastraipa"/>
              <w:ind w:left="0"/>
              <w:contextualSpacing w:val="0"/>
              <w:jc w:val="center"/>
              <w:rPr>
                <w:rFonts w:hAnsi="Times New Roman" w:cs="Times New Roman"/>
                <w:bCs/>
              </w:rPr>
            </w:pPr>
          </w:p>
          <w:p w14:paraId="386A0B88" w14:textId="77777777" w:rsidR="0035768F" w:rsidRPr="007D2AD2" w:rsidRDefault="0035768F" w:rsidP="00DC608C">
            <w:pPr>
              <w:pStyle w:val="Sraopastraipa"/>
              <w:ind w:left="0"/>
              <w:contextualSpacing w:val="0"/>
              <w:jc w:val="center"/>
              <w:rPr>
                <w:rFonts w:hAnsi="Times New Roman" w:cs="Times New Roman"/>
                <w:bCs/>
              </w:rPr>
            </w:pPr>
          </w:p>
          <w:p w14:paraId="574922DE" w14:textId="77777777" w:rsidR="0035768F" w:rsidRPr="007D2AD2" w:rsidRDefault="0035768F" w:rsidP="00DC608C">
            <w:pPr>
              <w:pStyle w:val="Sraopastraipa"/>
              <w:ind w:left="0"/>
              <w:contextualSpacing w:val="0"/>
              <w:jc w:val="center"/>
              <w:rPr>
                <w:rFonts w:hAnsi="Times New Roman" w:cs="Times New Roman"/>
                <w:bCs/>
              </w:rPr>
            </w:pPr>
          </w:p>
          <w:p w14:paraId="2BCB7CE9" w14:textId="77777777" w:rsidR="0035768F" w:rsidRPr="007D2AD2" w:rsidRDefault="0035768F" w:rsidP="00DC608C">
            <w:pPr>
              <w:pStyle w:val="Sraopastraipa"/>
              <w:ind w:left="0"/>
              <w:contextualSpacing w:val="0"/>
              <w:jc w:val="center"/>
              <w:rPr>
                <w:rFonts w:hAnsi="Times New Roman" w:cs="Times New Roman"/>
                <w:bCs/>
              </w:rPr>
            </w:pPr>
          </w:p>
          <w:p w14:paraId="3883BD74" w14:textId="77777777" w:rsidR="0035768F" w:rsidRPr="007D2AD2" w:rsidRDefault="0035768F" w:rsidP="00DC608C">
            <w:pPr>
              <w:pStyle w:val="Sraopastraipa"/>
              <w:ind w:left="0"/>
              <w:contextualSpacing w:val="0"/>
              <w:jc w:val="center"/>
              <w:rPr>
                <w:rFonts w:hAnsi="Times New Roman" w:cs="Times New Roman"/>
                <w:bCs/>
              </w:rPr>
            </w:pPr>
          </w:p>
          <w:p w14:paraId="3107D792" w14:textId="77777777" w:rsidR="0035768F" w:rsidRPr="007D2AD2" w:rsidRDefault="0035768F" w:rsidP="00DC608C">
            <w:pPr>
              <w:pStyle w:val="Sraopastraipa"/>
              <w:ind w:left="0"/>
              <w:contextualSpacing w:val="0"/>
              <w:jc w:val="center"/>
              <w:rPr>
                <w:rFonts w:hAnsi="Times New Roman" w:cs="Times New Roman"/>
                <w:bCs/>
              </w:rPr>
            </w:pPr>
          </w:p>
          <w:p w14:paraId="14E5BA02" w14:textId="77777777" w:rsidR="0035768F" w:rsidRPr="007D2AD2" w:rsidRDefault="0035768F" w:rsidP="00DC608C">
            <w:pPr>
              <w:pStyle w:val="Sraopastraipa"/>
              <w:ind w:left="0"/>
              <w:contextualSpacing w:val="0"/>
              <w:jc w:val="center"/>
              <w:rPr>
                <w:rFonts w:hAnsi="Times New Roman" w:cs="Times New Roman"/>
                <w:bCs/>
              </w:rPr>
            </w:pPr>
          </w:p>
          <w:p w14:paraId="4C1D9A85" w14:textId="77777777" w:rsidR="0035768F" w:rsidRPr="007D2AD2" w:rsidRDefault="0035768F" w:rsidP="00DC608C">
            <w:pPr>
              <w:pStyle w:val="Sraopastraipa"/>
              <w:ind w:left="0"/>
              <w:contextualSpacing w:val="0"/>
              <w:jc w:val="center"/>
              <w:rPr>
                <w:rFonts w:hAnsi="Times New Roman" w:cs="Times New Roman"/>
                <w:bCs/>
              </w:rPr>
            </w:pPr>
          </w:p>
          <w:p w14:paraId="26BDB836" w14:textId="77777777" w:rsidR="0035768F" w:rsidRPr="007D2AD2" w:rsidRDefault="0035768F" w:rsidP="00DC608C">
            <w:pPr>
              <w:pStyle w:val="Sraopastraipa"/>
              <w:ind w:left="0"/>
              <w:contextualSpacing w:val="0"/>
              <w:jc w:val="center"/>
              <w:rPr>
                <w:rFonts w:hAnsi="Times New Roman" w:cs="Times New Roman"/>
                <w:bCs/>
              </w:rPr>
            </w:pPr>
          </w:p>
          <w:p w14:paraId="5750A591" w14:textId="77777777" w:rsidR="0035768F" w:rsidRPr="007D2AD2" w:rsidRDefault="0035768F" w:rsidP="00DC608C">
            <w:pPr>
              <w:pStyle w:val="Sraopastraipa"/>
              <w:ind w:left="0"/>
              <w:contextualSpacing w:val="0"/>
              <w:jc w:val="center"/>
              <w:rPr>
                <w:rFonts w:hAnsi="Times New Roman" w:cs="Times New Roman"/>
                <w:bCs/>
              </w:rPr>
            </w:pPr>
          </w:p>
          <w:p w14:paraId="4BEC7D1F" w14:textId="77777777" w:rsidR="0035768F" w:rsidRPr="007D2AD2" w:rsidRDefault="0035768F" w:rsidP="00DC608C">
            <w:pPr>
              <w:pStyle w:val="Sraopastraipa"/>
              <w:ind w:left="0"/>
              <w:contextualSpacing w:val="0"/>
              <w:jc w:val="center"/>
              <w:rPr>
                <w:rFonts w:hAnsi="Times New Roman" w:cs="Times New Roman"/>
                <w:bCs/>
              </w:rPr>
            </w:pPr>
          </w:p>
          <w:p w14:paraId="4A88F91C" w14:textId="77777777" w:rsidR="0035768F" w:rsidRPr="007D2AD2" w:rsidRDefault="0035768F" w:rsidP="00DC608C">
            <w:pPr>
              <w:pStyle w:val="Sraopastraipa"/>
              <w:ind w:left="0"/>
              <w:contextualSpacing w:val="0"/>
              <w:jc w:val="center"/>
              <w:rPr>
                <w:rFonts w:hAnsi="Times New Roman" w:cs="Times New Roman"/>
                <w:bCs/>
              </w:rPr>
            </w:pPr>
          </w:p>
          <w:p w14:paraId="03C981C4" w14:textId="77777777" w:rsidR="0035768F" w:rsidRPr="007D2AD2" w:rsidRDefault="0035768F" w:rsidP="00DC608C">
            <w:pPr>
              <w:pStyle w:val="Sraopastraipa"/>
              <w:ind w:left="0"/>
              <w:contextualSpacing w:val="0"/>
              <w:jc w:val="center"/>
              <w:rPr>
                <w:rFonts w:hAnsi="Times New Roman" w:cs="Times New Roman"/>
                <w:bCs/>
              </w:rPr>
            </w:pPr>
            <w:r w:rsidRPr="007D2AD2">
              <w:rPr>
                <w:rFonts w:hAnsi="Times New Roman" w:cs="Times New Roman"/>
                <w:bCs/>
              </w:rPr>
              <w:t>0</w:t>
            </w:r>
          </w:p>
        </w:tc>
      </w:tr>
      <w:tr w:rsidR="0035768F" w:rsidRPr="007D2AD2" w14:paraId="6044DB52" w14:textId="77777777" w:rsidTr="00DC608C">
        <w:trPr>
          <w:trHeight w:val="1626"/>
        </w:trPr>
        <w:tc>
          <w:tcPr>
            <w:tcW w:w="596" w:type="dxa"/>
          </w:tcPr>
          <w:p w14:paraId="32473223" w14:textId="77777777" w:rsidR="0035768F" w:rsidRPr="007D2AD2" w:rsidRDefault="0035768F" w:rsidP="00DC608C">
            <w:pPr>
              <w:pStyle w:val="Sraopastraipa"/>
              <w:ind w:left="0"/>
              <w:contextualSpacing w:val="0"/>
              <w:jc w:val="both"/>
              <w:rPr>
                <w:rFonts w:hAnsi="Times New Roman" w:cs="Times New Roman"/>
                <w:bCs/>
              </w:rPr>
            </w:pPr>
          </w:p>
          <w:p w14:paraId="705B3AAF" w14:textId="77777777" w:rsidR="0035768F" w:rsidRPr="007D2AD2" w:rsidRDefault="0035768F" w:rsidP="00DC608C">
            <w:pPr>
              <w:pStyle w:val="Sraopastraipa"/>
              <w:ind w:left="0"/>
              <w:contextualSpacing w:val="0"/>
              <w:jc w:val="both"/>
              <w:rPr>
                <w:rFonts w:hAnsi="Times New Roman" w:cs="Times New Roman"/>
                <w:bCs/>
              </w:rPr>
            </w:pPr>
            <w:r w:rsidRPr="007D2AD2">
              <w:rPr>
                <w:rFonts w:hAnsi="Times New Roman" w:cs="Times New Roman"/>
                <w:bCs/>
              </w:rPr>
              <w:t>3.</w:t>
            </w:r>
          </w:p>
          <w:p w14:paraId="76E740D5" w14:textId="77777777" w:rsidR="0035768F" w:rsidRPr="007D2AD2" w:rsidRDefault="0035768F" w:rsidP="00DC608C">
            <w:pPr>
              <w:pStyle w:val="Sraopastraipa"/>
              <w:ind w:left="0"/>
              <w:contextualSpacing w:val="0"/>
              <w:jc w:val="both"/>
              <w:rPr>
                <w:rFonts w:hAnsi="Times New Roman" w:cs="Times New Roman"/>
                <w:bCs/>
              </w:rPr>
            </w:pPr>
          </w:p>
          <w:p w14:paraId="20AF35EC" w14:textId="77777777" w:rsidR="0035768F" w:rsidRPr="007D2AD2" w:rsidRDefault="0035768F" w:rsidP="00DC608C">
            <w:pPr>
              <w:pStyle w:val="Sraopastraipa"/>
              <w:ind w:left="0"/>
              <w:contextualSpacing w:val="0"/>
              <w:jc w:val="both"/>
              <w:rPr>
                <w:rFonts w:hAnsi="Times New Roman" w:cs="Times New Roman"/>
                <w:bCs/>
              </w:rPr>
            </w:pPr>
          </w:p>
        </w:tc>
        <w:tc>
          <w:tcPr>
            <w:tcW w:w="2156" w:type="dxa"/>
          </w:tcPr>
          <w:p w14:paraId="7CB47306" w14:textId="77777777" w:rsidR="0035768F" w:rsidRPr="007D2AD2" w:rsidRDefault="0035768F" w:rsidP="00DC608C">
            <w:pPr>
              <w:pStyle w:val="prastasiniatinklio"/>
              <w:tabs>
                <w:tab w:val="left" w:pos="0"/>
              </w:tabs>
              <w:spacing w:before="120" w:beforeAutospacing="0" w:after="0" w:afterAutospacing="0"/>
              <w:ind w:right="11"/>
              <w:jc w:val="both"/>
              <w:rPr>
                <w:rFonts w:hAnsi="Times New Roman" w:cs="Times New Roman"/>
                <w:sz w:val="22"/>
                <w:szCs w:val="22"/>
              </w:rPr>
            </w:pPr>
            <w:r w:rsidRPr="007D2AD2">
              <w:rPr>
                <w:rFonts w:hAnsi="Times New Roman" w:cs="Times New Roman"/>
                <w:sz w:val="22"/>
                <w:szCs w:val="22"/>
              </w:rPr>
              <w:t xml:space="preserve">Integracijos tarp paslaugų teikėjo ir </w:t>
            </w:r>
            <w:r w:rsidRPr="007D2AD2">
              <w:rPr>
                <w:rFonts w:hAnsi="Times New Roman" w:cs="Times New Roman"/>
                <w:bCs/>
                <w:sz w:val="22"/>
                <w:szCs w:val="22"/>
              </w:rPr>
              <w:t xml:space="preserve">Perkančiosios organizacijos </w:t>
            </w:r>
            <w:r w:rsidRPr="007D2AD2">
              <w:rPr>
                <w:rFonts w:hAnsi="Times New Roman" w:cs="Times New Roman"/>
                <w:sz w:val="22"/>
                <w:szCs w:val="22"/>
              </w:rPr>
              <w:t>laboratorinės informacinės sistemos (ESIS) įvykdymo laikas, įskaitant veikimo patikrinimą</w:t>
            </w:r>
          </w:p>
          <w:p w14:paraId="31ADBAA5" w14:textId="77777777" w:rsidR="0035768F" w:rsidRPr="007D2AD2" w:rsidRDefault="0035768F" w:rsidP="00DC608C">
            <w:pPr>
              <w:pStyle w:val="prastasiniatinklio"/>
              <w:tabs>
                <w:tab w:val="left" w:pos="0"/>
              </w:tabs>
              <w:spacing w:before="120" w:beforeAutospacing="0" w:after="0" w:afterAutospacing="0"/>
              <w:ind w:right="11"/>
              <w:jc w:val="both"/>
              <w:rPr>
                <w:rFonts w:hAnsi="Times New Roman" w:cs="Times New Roman"/>
                <w:sz w:val="22"/>
                <w:szCs w:val="22"/>
              </w:rPr>
            </w:pPr>
          </w:p>
          <w:p w14:paraId="70DE2361" w14:textId="77777777" w:rsidR="0035768F" w:rsidRPr="007D2AD2" w:rsidRDefault="0035768F" w:rsidP="00DC608C">
            <w:pPr>
              <w:pStyle w:val="prastasiniatinklio"/>
              <w:tabs>
                <w:tab w:val="left" w:pos="0"/>
              </w:tabs>
              <w:spacing w:before="120" w:beforeAutospacing="0" w:after="0" w:afterAutospacing="0"/>
              <w:ind w:right="11"/>
              <w:jc w:val="both"/>
              <w:rPr>
                <w:rFonts w:hAnsi="Times New Roman" w:cs="Times New Roman"/>
                <w:sz w:val="22"/>
                <w:szCs w:val="22"/>
              </w:rPr>
            </w:pPr>
          </w:p>
          <w:p w14:paraId="15003F78" w14:textId="77777777" w:rsidR="0035768F" w:rsidRPr="007D2AD2" w:rsidRDefault="0035768F" w:rsidP="00DC608C">
            <w:pPr>
              <w:pStyle w:val="Sraopastraipa"/>
              <w:ind w:left="0"/>
              <w:contextualSpacing w:val="0"/>
              <w:jc w:val="both"/>
              <w:rPr>
                <w:rFonts w:hAnsi="Times New Roman" w:cs="Times New Roman"/>
                <w:bCs/>
              </w:rPr>
            </w:pPr>
          </w:p>
        </w:tc>
        <w:tc>
          <w:tcPr>
            <w:tcW w:w="2380" w:type="dxa"/>
          </w:tcPr>
          <w:p w14:paraId="458FA28E" w14:textId="77777777" w:rsidR="0035768F" w:rsidRPr="007D2AD2" w:rsidRDefault="0035768F" w:rsidP="00DC608C">
            <w:pPr>
              <w:spacing w:before="120"/>
              <w:jc w:val="both"/>
              <w:rPr>
                <w:rFonts w:hAnsi="Times New Roman" w:cs="Times New Roman"/>
                <w:bCs/>
                <w:sz w:val="22"/>
                <w:szCs w:val="22"/>
              </w:rPr>
            </w:pPr>
            <w:r w:rsidRPr="007D2AD2">
              <w:rPr>
                <w:rFonts w:hAnsi="Times New Roman" w:cs="Times New Roman"/>
                <w:bCs/>
                <w:sz w:val="22"/>
                <w:szCs w:val="22"/>
              </w:rPr>
              <w:t xml:space="preserve">Teikėjas savo lėšomis </w:t>
            </w:r>
            <w:r w:rsidRPr="007D2AD2">
              <w:rPr>
                <w:rFonts w:hAnsi="Times New Roman" w:cs="Times New Roman"/>
                <w:b/>
                <w:sz w:val="22"/>
                <w:szCs w:val="22"/>
              </w:rPr>
              <w:t>ne vėliau nei per 3 (tris) darbo dienas</w:t>
            </w:r>
            <w:r w:rsidRPr="007D2AD2">
              <w:rPr>
                <w:rFonts w:hAnsi="Times New Roman" w:cs="Times New Roman"/>
                <w:bCs/>
                <w:sz w:val="22"/>
                <w:szCs w:val="22"/>
              </w:rPr>
              <w:t xml:space="preserve"> po paslaugų viešojo pirkimo-pardavimo sutarties pasirašymo</w:t>
            </w:r>
            <w:r w:rsidRPr="007D2AD2">
              <w:rPr>
                <w:rFonts w:hAnsi="Times New Roman" w:cs="Times New Roman"/>
                <w:b/>
                <w:sz w:val="22"/>
                <w:szCs w:val="22"/>
              </w:rPr>
              <w:t xml:space="preserve"> </w:t>
            </w:r>
            <w:r w:rsidRPr="007D2AD2">
              <w:rPr>
                <w:rFonts w:hAnsi="Times New Roman" w:cs="Times New Roman"/>
                <w:bCs/>
                <w:sz w:val="22"/>
                <w:szCs w:val="22"/>
              </w:rPr>
              <w:t>prisijungs prie Perkančiosios organizacijos informacinės sistemos bei užtikrins tinkamą laboratorinių tyrimų užsakymų pateikimą ir atsakymų pateikimą į elektroninę paciento kortelę bei Perkančiosios organizacijos informacinę sistemą (ESIS);</w:t>
            </w:r>
          </w:p>
          <w:p w14:paraId="325BF1C3" w14:textId="77777777" w:rsidR="0035768F" w:rsidRPr="007D2AD2" w:rsidRDefault="0035768F" w:rsidP="00DC608C">
            <w:pPr>
              <w:spacing w:before="120"/>
              <w:jc w:val="both"/>
              <w:rPr>
                <w:rFonts w:hAnsi="Times New Roman" w:cs="Times New Roman"/>
                <w:bCs/>
                <w:sz w:val="22"/>
                <w:szCs w:val="22"/>
              </w:rPr>
            </w:pPr>
          </w:p>
          <w:p w14:paraId="0C5686F5" w14:textId="77777777" w:rsidR="0035768F" w:rsidRPr="007D2AD2" w:rsidRDefault="0035768F" w:rsidP="00DC608C">
            <w:pPr>
              <w:spacing w:before="120"/>
              <w:jc w:val="both"/>
              <w:rPr>
                <w:rFonts w:hAnsi="Times New Roman" w:cs="Times New Roman"/>
                <w:bCs/>
                <w:sz w:val="22"/>
                <w:szCs w:val="22"/>
              </w:rPr>
            </w:pPr>
            <w:r w:rsidRPr="007D2AD2">
              <w:rPr>
                <w:rFonts w:hAnsi="Times New Roman" w:cs="Times New Roman"/>
                <w:bCs/>
                <w:sz w:val="22"/>
                <w:szCs w:val="22"/>
              </w:rPr>
              <w:t>Tiekėjas savo lėšomis prisijungs prie Perkančiosios organizacijos informacinės sistemos ir užtikrins laboratorinių tyrimų užsakymų tinkamą pateikimą ir atsakymų pateikimą į elektroninę paciento kortelę bei Perkančiosios organizacijos informacinę sistemą (ESIS) specialiųjų pirkimo sąlygų 2 priede (techninėje specifikacijoje) numatytais terminais</w:t>
            </w:r>
          </w:p>
        </w:tc>
        <w:tc>
          <w:tcPr>
            <w:tcW w:w="2507" w:type="dxa"/>
          </w:tcPr>
          <w:p w14:paraId="6E84128F" w14:textId="77777777" w:rsidR="0035768F" w:rsidRPr="007D2AD2" w:rsidRDefault="0035768F" w:rsidP="00DC608C">
            <w:pPr>
              <w:spacing w:before="120"/>
              <w:jc w:val="both"/>
              <w:rPr>
                <w:rFonts w:hAnsi="Times New Roman" w:cs="Times New Roman"/>
                <w:bCs/>
                <w:sz w:val="22"/>
                <w:szCs w:val="22"/>
              </w:rPr>
            </w:pPr>
            <w:r w:rsidRPr="007D2AD2">
              <w:rPr>
                <w:rFonts w:hAnsi="Times New Roman" w:cs="Times New Roman"/>
                <w:bCs/>
                <w:sz w:val="22"/>
                <w:szCs w:val="22"/>
              </w:rPr>
              <w:t>Teikėjo raštas, kuriame nurodomas jo įsipareigojimas ne vėliau kaip per paslaugų teikėjo pasirinktą laiką po paslaugų viešojo pirkimo-pardavimo sutarties pasirašymo savo lėšomis prisijungti prie perkančiosios organizacijos informacinės sistemos ir užtikrinti laboratorinių tyrimų atsakymų integravimą į elektroninę paciento ligos istoriją bei perkančiosios organizacijos informacinę sistemą (ESIS)</w:t>
            </w:r>
          </w:p>
          <w:p w14:paraId="5BC8E292" w14:textId="77777777" w:rsidR="0035768F" w:rsidRPr="007D2AD2" w:rsidRDefault="0035768F" w:rsidP="00DC608C">
            <w:pPr>
              <w:pStyle w:val="Sraopastraipa"/>
              <w:ind w:left="0"/>
              <w:contextualSpacing w:val="0"/>
              <w:jc w:val="both"/>
              <w:rPr>
                <w:rFonts w:hAnsi="Times New Roman" w:cs="Times New Roman"/>
                <w:bCs/>
              </w:rPr>
            </w:pPr>
          </w:p>
          <w:p w14:paraId="44A8E729" w14:textId="77777777" w:rsidR="0035768F" w:rsidRPr="007D2AD2" w:rsidRDefault="0035768F" w:rsidP="00DC608C">
            <w:pPr>
              <w:pStyle w:val="Sraopastraipa"/>
              <w:ind w:left="0"/>
              <w:contextualSpacing w:val="0"/>
              <w:jc w:val="both"/>
              <w:rPr>
                <w:rFonts w:hAnsi="Times New Roman" w:cs="Times New Roman"/>
                <w:bCs/>
              </w:rPr>
            </w:pPr>
          </w:p>
          <w:p w14:paraId="1EB8EDDB" w14:textId="77777777" w:rsidR="0035768F" w:rsidRPr="007D2AD2" w:rsidRDefault="0035768F" w:rsidP="00DC608C">
            <w:pPr>
              <w:pStyle w:val="Sraopastraipa"/>
              <w:ind w:left="0"/>
              <w:contextualSpacing w:val="0"/>
              <w:jc w:val="both"/>
              <w:rPr>
                <w:rFonts w:hAnsi="Times New Roman" w:cs="Times New Roman"/>
                <w:bCs/>
              </w:rPr>
            </w:pPr>
          </w:p>
          <w:p w14:paraId="3789BBDB" w14:textId="77777777" w:rsidR="0035768F" w:rsidRPr="007D2AD2" w:rsidRDefault="0035768F" w:rsidP="00DC608C">
            <w:pPr>
              <w:pStyle w:val="Sraopastraipa"/>
              <w:ind w:left="0"/>
              <w:contextualSpacing w:val="0"/>
              <w:jc w:val="both"/>
              <w:rPr>
                <w:rFonts w:hAnsi="Times New Roman" w:cs="Times New Roman"/>
                <w:bCs/>
              </w:rPr>
            </w:pPr>
          </w:p>
        </w:tc>
        <w:tc>
          <w:tcPr>
            <w:tcW w:w="1434" w:type="dxa"/>
          </w:tcPr>
          <w:p w14:paraId="39F89D78" w14:textId="77777777" w:rsidR="0035768F" w:rsidRPr="007D2AD2" w:rsidRDefault="0035768F" w:rsidP="00DC608C">
            <w:pPr>
              <w:pStyle w:val="Sraopastraipa"/>
              <w:ind w:left="0"/>
              <w:contextualSpacing w:val="0"/>
              <w:jc w:val="both"/>
              <w:rPr>
                <w:rFonts w:hAnsi="Times New Roman" w:cs="Times New Roman"/>
                <w:bCs/>
              </w:rPr>
            </w:pPr>
          </w:p>
          <w:p w14:paraId="11BDE76D" w14:textId="77777777" w:rsidR="0035768F" w:rsidRPr="007D2AD2" w:rsidRDefault="0035768F" w:rsidP="00DC608C">
            <w:pPr>
              <w:pStyle w:val="Sraopastraipa"/>
              <w:ind w:left="0"/>
              <w:contextualSpacing w:val="0"/>
              <w:jc w:val="center"/>
              <w:rPr>
                <w:rFonts w:hAnsi="Times New Roman" w:cs="Times New Roman"/>
                <w:bCs/>
              </w:rPr>
            </w:pPr>
            <w:r w:rsidRPr="007D2AD2">
              <w:rPr>
                <w:rFonts w:hAnsi="Times New Roman" w:cs="Times New Roman"/>
                <w:bCs/>
              </w:rPr>
              <w:t>T3</w:t>
            </w:r>
          </w:p>
        </w:tc>
        <w:tc>
          <w:tcPr>
            <w:tcW w:w="1204" w:type="dxa"/>
          </w:tcPr>
          <w:p w14:paraId="3D640A7A" w14:textId="77777777" w:rsidR="0035768F" w:rsidRPr="007D2AD2" w:rsidRDefault="0035768F" w:rsidP="00DC608C">
            <w:pPr>
              <w:pStyle w:val="Sraopastraipa"/>
              <w:ind w:left="0"/>
              <w:contextualSpacing w:val="0"/>
              <w:jc w:val="center"/>
              <w:rPr>
                <w:rFonts w:hAnsi="Times New Roman" w:cs="Times New Roman"/>
                <w:bCs/>
              </w:rPr>
            </w:pPr>
            <w:r w:rsidRPr="007D2AD2">
              <w:rPr>
                <w:rFonts w:hAnsi="Times New Roman" w:cs="Times New Roman"/>
                <w:bCs/>
              </w:rPr>
              <w:t xml:space="preserve">Max </w:t>
            </w:r>
            <w:r>
              <w:rPr>
                <w:rFonts w:hAnsi="Times New Roman" w:cs="Times New Roman"/>
                <w:bCs/>
              </w:rPr>
              <w:t>3</w:t>
            </w:r>
            <w:r w:rsidRPr="007D2AD2">
              <w:rPr>
                <w:rFonts w:hAnsi="Times New Roman" w:cs="Times New Roman"/>
                <w:bCs/>
              </w:rPr>
              <w:t>0</w:t>
            </w:r>
          </w:p>
          <w:p w14:paraId="41F2C7E8" w14:textId="77777777" w:rsidR="0035768F" w:rsidRPr="007D2AD2" w:rsidRDefault="0035768F" w:rsidP="00DC608C">
            <w:pPr>
              <w:pStyle w:val="Sraopastraipa"/>
              <w:ind w:left="0"/>
              <w:contextualSpacing w:val="0"/>
              <w:jc w:val="both"/>
              <w:rPr>
                <w:rFonts w:hAnsi="Times New Roman" w:cs="Times New Roman"/>
                <w:bCs/>
              </w:rPr>
            </w:pPr>
          </w:p>
          <w:p w14:paraId="19EBE41A" w14:textId="77777777" w:rsidR="0035768F" w:rsidRPr="007D2AD2" w:rsidRDefault="0035768F" w:rsidP="00DC608C">
            <w:pPr>
              <w:pStyle w:val="Sraopastraipa"/>
              <w:ind w:left="0"/>
              <w:contextualSpacing w:val="0"/>
              <w:jc w:val="both"/>
              <w:rPr>
                <w:rFonts w:hAnsi="Times New Roman" w:cs="Times New Roman"/>
                <w:bCs/>
              </w:rPr>
            </w:pPr>
          </w:p>
          <w:p w14:paraId="099A849A" w14:textId="77777777" w:rsidR="0035768F" w:rsidRPr="007D2AD2" w:rsidRDefault="0035768F" w:rsidP="00DC608C">
            <w:pPr>
              <w:pStyle w:val="Sraopastraipa"/>
              <w:ind w:left="0"/>
              <w:contextualSpacing w:val="0"/>
              <w:jc w:val="center"/>
              <w:rPr>
                <w:rFonts w:hAnsi="Times New Roman" w:cs="Times New Roman"/>
                <w:bCs/>
              </w:rPr>
            </w:pPr>
            <w:r>
              <w:rPr>
                <w:rFonts w:hAnsi="Times New Roman" w:cs="Times New Roman"/>
                <w:bCs/>
              </w:rPr>
              <w:t>3</w:t>
            </w:r>
            <w:r w:rsidRPr="007D2AD2">
              <w:rPr>
                <w:rFonts w:hAnsi="Times New Roman" w:cs="Times New Roman"/>
                <w:bCs/>
              </w:rPr>
              <w:t>0</w:t>
            </w:r>
          </w:p>
          <w:p w14:paraId="07DDC28B" w14:textId="77777777" w:rsidR="0035768F" w:rsidRPr="007D2AD2" w:rsidRDefault="0035768F" w:rsidP="00DC608C">
            <w:pPr>
              <w:pStyle w:val="Sraopastraipa"/>
              <w:ind w:left="0"/>
              <w:contextualSpacing w:val="0"/>
              <w:jc w:val="both"/>
              <w:rPr>
                <w:rFonts w:hAnsi="Times New Roman" w:cs="Times New Roman"/>
                <w:bCs/>
              </w:rPr>
            </w:pPr>
          </w:p>
          <w:p w14:paraId="617D039E" w14:textId="77777777" w:rsidR="0035768F" w:rsidRPr="007D2AD2" w:rsidRDefault="0035768F" w:rsidP="00DC608C">
            <w:pPr>
              <w:pStyle w:val="Sraopastraipa"/>
              <w:ind w:left="0"/>
              <w:contextualSpacing w:val="0"/>
              <w:jc w:val="both"/>
              <w:rPr>
                <w:rFonts w:hAnsi="Times New Roman" w:cs="Times New Roman"/>
                <w:bCs/>
              </w:rPr>
            </w:pPr>
          </w:p>
          <w:p w14:paraId="1400BC49" w14:textId="77777777" w:rsidR="0035768F" w:rsidRPr="007D2AD2" w:rsidRDefault="0035768F" w:rsidP="00DC608C">
            <w:pPr>
              <w:pStyle w:val="Sraopastraipa"/>
              <w:ind w:left="0"/>
              <w:contextualSpacing w:val="0"/>
              <w:jc w:val="both"/>
              <w:rPr>
                <w:rFonts w:hAnsi="Times New Roman" w:cs="Times New Roman"/>
                <w:bCs/>
              </w:rPr>
            </w:pPr>
          </w:p>
          <w:p w14:paraId="7B4407F8" w14:textId="77777777" w:rsidR="0035768F" w:rsidRPr="007D2AD2" w:rsidRDefault="0035768F" w:rsidP="00DC608C">
            <w:pPr>
              <w:pStyle w:val="Sraopastraipa"/>
              <w:ind w:left="0"/>
              <w:contextualSpacing w:val="0"/>
              <w:jc w:val="both"/>
              <w:rPr>
                <w:rFonts w:hAnsi="Times New Roman" w:cs="Times New Roman"/>
                <w:bCs/>
              </w:rPr>
            </w:pPr>
          </w:p>
          <w:p w14:paraId="7BF2B1EC" w14:textId="77777777" w:rsidR="0035768F" w:rsidRPr="007D2AD2" w:rsidRDefault="0035768F" w:rsidP="00DC608C">
            <w:pPr>
              <w:pStyle w:val="Sraopastraipa"/>
              <w:ind w:left="0"/>
              <w:contextualSpacing w:val="0"/>
              <w:jc w:val="both"/>
              <w:rPr>
                <w:rFonts w:hAnsi="Times New Roman" w:cs="Times New Roman"/>
                <w:bCs/>
              </w:rPr>
            </w:pPr>
          </w:p>
          <w:p w14:paraId="28A09C41" w14:textId="77777777" w:rsidR="0035768F" w:rsidRPr="007D2AD2" w:rsidRDefault="0035768F" w:rsidP="00DC608C">
            <w:pPr>
              <w:pStyle w:val="Sraopastraipa"/>
              <w:ind w:left="0"/>
              <w:contextualSpacing w:val="0"/>
              <w:jc w:val="both"/>
              <w:rPr>
                <w:rFonts w:hAnsi="Times New Roman" w:cs="Times New Roman"/>
                <w:bCs/>
              </w:rPr>
            </w:pPr>
          </w:p>
          <w:p w14:paraId="34972448" w14:textId="77777777" w:rsidR="0035768F" w:rsidRPr="007D2AD2" w:rsidRDefault="0035768F" w:rsidP="00DC608C">
            <w:pPr>
              <w:pStyle w:val="Sraopastraipa"/>
              <w:ind w:left="0"/>
              <w:contextualSpacing w:val="0"/>
              <w:jc w:val="both"/>
              <w:rPr>
                <w:rFonts w:hAnsi="Times New Roman" w:cs="Times New Roman"/>
                <w:bCs/>
              </w:rPr>
            </w:pPr>
          </w:p>
          <w:p w14:paraId="2557C09D" w14:textId="77777777" w:rsidR="0035768F" w:rsidRPr="007D2AD2" w:rsidRDefault="0035768F" w:rsidP="00DC608C">
            <w:pPr>
              <w:pStyle w:val="Sraopastraipa"/>
              <w:ind w:left="0"/>
              <w:contextualSpacing w:val="0"/>
              <w:jc w:val="both"/>
              <w:rPr>
                <w:rFonts w:hAnsi="Times New Roman" w:cs="Times New Roman"/>
                <w:bCs/>
              </w:rPr>
            </w:pPr>
          </w:p>
          <w:p w14:paraId="32851470" w14:textId="77777777" w:rsidR="0035768F" w:rsidRPr="007D2AD2" w:rsidRDefault="0035768F" w:rsidP="00DC608C">
            <w:pPr>
              <w:pStyle w:val="Sraopastraipa"/>
              <w:ind w:left="0"/>
              <w:contextualSpacing w:val="0"/>
              <w:jc w:val="both"/>
              <w:rPr>
                <w:rFonts w:hAnsi="Times New Roman" w:cs="Times New Roman"/>
                <w:bCs/>
              </w:rPr>
            </w:pPr>
          </w:p>
          <w:p w14:paraId="366DD884" w14:textId="77777777" w:rsidR="0035768F" w:rsidRPr="007D2AD2" w:rsidRDefault="0035768F" w:rsidP="00DC608C">
            <w:pPr>
              <w:pStyle w:val="Sraopastraipa"/>
              <w:ind w:left="0"/>
              <w:contextualSpacing w:val="0"/>
              <w:jc w:val="both"/>
              <w:rPr>
                <w:rFonts w:hAnsi="Times New Roman" w:cs="Times New Roman"/>
                <w:bCs/>
              </w:rPr>
            </w:pPr>
          </w:p>
          <w:p w14:paraId="2F1812E6" w14:textId="77777777" w:rsidR="0035768F" w:rsidRPr="007D2AD2" w:rsidRDefault="0035768F" w:rsidP="00DC608C">
            <w:pPr>
              <w:pStyle w:val="Sraopastraipa"/>
              <w:ind w:left="0"/>
              <w:contextualSpacing w:val="0"/>
              <w:jc w:val="center"/>
              <w:rPr>
                <w:rFonts w:hAnsi="Times New Roman" w:cs="Times New Roman"/>
                <w:bCs/>
              </w:rPr>
            </w:pPr>
          </w:p>
          <w:p w14:paraId="4999DE51" w14:textId="77777777" w:rsidR="0035768F" w:rsidRPr="007D2AD2" w:rsidRDefault="0035768F" w:rsidP="00DC608C">
            <w:pPr>
              <w:pStyle w:val="Sraopastraipa"/>
              <w:ind w:left="0"/>
              <w:contextualSpacing w:val="0"/>
              <w:jc w:val="center"/>
              <w:rPr>
                <w:rFonts w:hAnsi="Times New Roman" w:cs="Times New Roman"/>
                <w:bCs/>
              </w:rPr>
            </w:pPr>
            <w:r w:rsidRPr="007D2AD2">
              <w:rPr>
                <w:rFonts w:hAnsi="Times New Roman" w:cs="Times New Roman"/>
                <w:bCs/>
              </w:rPr>
              <w:t>0</w:t>
            </w:r>
          </w:p>
          <w:p w14:paraId="2EF29E52" w14:textId="77777777" w:rsidR="0035768F" w:rsidRPr="007D2AD2" w:rsidRDefault="0035768F" w:rsidP="00DC608C">
            <w:pPr>
              <w:pStyle w:val="Sraopastraipa"/>
              <w:ind w:left="0"/>
              <w:contextualSpacing w:val="0"/>
              <w:jc w:val="both"/>
              <w:rPr>
                <w:rFonts w:hAnsi="Times New Roman" w:cs="Times New Roman"/>
                <w:bCs/>
              </w:rPr>
            </w:pPr>
          </w:p>
          <w:p w14:paraId="2CB081E9" w14:textId="77777777" w:rsidR="0035768F" w:rsidRPr="007D2AD2" w:rsidRDefault="0035768F" w:rsidP="00DC608C">
            <w:pPr>
              <w:pStyle w:val="Sraopastraipa"/>
              <w:ind w:left="0"/>
              <w:contextualSpacing w:val="0"/>
              <w:jc w:val="both"/>
              <w:rPr>
                <w:rFonts w:hAnsi="Times New Roman" w:cs="Times New Roman"/>
                <w:bCs/>
              </w:rPr>
            </w:pPr>
          </w:p>
          <w:p w14:paraId="0A74A47C" w14:textId="77777777" w:rsidR="0035768F" w:rsidRPr="007D2AD2" w:rsidRDefault="0035768F" w:rsidP="00DC608C">
            <w:pPr>
              <w:pStyle w:val="Sraopastraipa"/>
              <w:ind w:left="0"/>
              <w:contextualSpacing w:val="0"/>
              <w:jc w:val="both"/>
              <w:rPr>
                <w:rFonts w:hAnsi="Times New Roman" w:cs="Times New Roman"/>
                <w:bCs/>
              </w:rPr>
            </w:pPr>
          </w:p>
          <w:p w14:paraId="37D6DE8C" w14:textId="77777777" w:rsidR="0035768F" w:rsidRPr="007D2AD2" w:rsidRDefault="0035768F" w:rsidP="00DC608C">
            <w:pPr>
              <w:pStyle w:val="Sraopastraipa"/>
              <w:ind w:left="0"/>
              <w:contextualSpacing w:val="0"/>
              <w:jc w:val="both"/>
              <w:rPr>
                <w:rFonts w:hAnsi="Times New Roman" w:cs="Times New Roman"/>
                <w:bCs/>
              </w:rPr>
            </w:pPr>
          </w:p>
          <w:p w14:paraId="49246EDC" w14:textId="77777777" w:rsidR="0035768F" w:rsidRPr="007D2AD2" w:rsidRDefault="0035768F" w:rsidP="00DC608C">
            <w:pPr>
              <w:pStyle w:val="Sraopastraipa"/>
              <w:ind w:left="0"/>
              <w:contextualSpacing w:val="0"/>
              <w:jc w:val="both"/>
              <w:rPr>
                <w:rFonts w:hAnsi="Times New Roman" w:cs="Times New Roman"/>
                <w:bCs/>
              </w:rPr>
            </w:pPr>
          </w:p>
          <w:p w14:paraId="15BDCB23" w14:textId="77777777" w:rsidR="0035768F" w:rsidRPr="007D2AD2" w:rsidRDefault="0035768F" w:rsidP="00DC608C">
            <w:pPr>
              <w:pStyle w:val="Sraopastraipa"/>
              <w:ind w:left="0"/>
              <w:contextualSpacing w:val="0"/>
              <w:jc w:val="both"/>
              <w:rPr>
                <w:rFonts w:hAnsi="Times New Roman" w:cs="Times New Roman"/>
                <w:bCs/>
              </w:rPr>
            </w:pPr>
          </w:p>
          <w:p w14:paraId="2D26AFB2" w14:textId="77777777" w:rsidR="0035768F" w:rsidRPr="007D2AD2" w:rsidRDefault="0035768F" w:rsidP="00DC608C">
            <w:pPr>
              <w:pStyle w:val="Sraopastraipa"/>
              <w:ind w:left="0"/>
              <w:contextualSpacing w:val="0"/>
              <w:jc w:val="both"/>
              <w:rPr>
                <w:rFonts w:hAnsi="Times New Roman" w:cs="Times New Roman"/>
                <w:bCs/>
              </w:rPr>
            </w:pPr>
          </w:p>
          <w:p w14:paraId="402EF90F" w14:textId="77777777" w:rsidR="0035768F" w:rsidRPr="007D2AD2" w:rsidRDefault="0035768F" w:rsidP="00DC608C">
            <w:pPr>
              <w:pStyle w:val="Sraopastraipa"/>
              <w:ind w:left="0"/>
              <w:contextualSpacing w:val="0"/>
              <w:jc w:val="both"/>
              <w:rPr>
                <w:rFonts w:hAnsi="Times New Roman" w:cs="Times New Roman"/>
                <w:bCs/>
              </w:rPr>
            </w:pPr>
          </w:p>
          <w:p w14:paraId="65159388" w14:textId="77777777" w:rsidR="0035768F" w:rsidRPr="007D2AD2" w:rsidRDefault="0035768F" w:rsidP="00DC608C">
            <w:pPr>
              <w:pStyle w:val="Sraopastraipa"/>
              <w:ind w:left="0"/>
              <w:contextualSpacing w:val="0"/>
              <w:jc w:val="both"/>
              <w:rPr>
                <w:rFonts w:hAnsi="Times New Roman" w:cs="Times New Roman"/>
                <w:bCs/>
              </w:rPr>
            </w:pPr>
          </w:p>
          <w:p w14:paraId="07C9B581" w14:textId="77777777" w:rsidR="0035768F" w:rsidRPr="007D2AD2" w:rsidRDefault="0035768F" w:rsidP="00DC608C">
            <w:pPr>
              <w:pStyle w:val="Sraopastraipa"/>
              <w:ind w:left="0"/>
              <w:contextualSpacing w:val="0"/>
              <w:jc w:val="both"/>
              <w:rPr>
                <w:rFonts w:hAnsi="Times New Roman" w:cs="Times New Roman"/>
                <w:bCs/>
              </w:rPr>
            </w:pPr>
          </w:p>
        </w:tc>
      </w:tr>
    </w:tbl>
    <w:p w14:paraId="4C9EC13D" w14:textId="77777777" w:rsidR="0035768F" w:rsidRPr="007D2AD2" w:rsidRDefault="0035768F" w:rsidP="0035768F">
      <w:pPr>
        <w:pStyle w:val="Sraopastraipa"/>
        <w:numPr>
          <w:ilvl w:val="1"/>
          <w:numId w:val="0"/>
        </w:numPr>
        <w:tabs>
          <w:tab w:val="left" w:pos="993"/>
        </w:tabs>
        <w:overflowPunct w:val="0"/>
        <w:autoSpaceDE w:val="0"/>
        <w:autoSpaceDN w:val="0"/>
        <w:adjustRightInd w:val="0"/>
        <w:ind w:firstLine="426"/>
        <w:contextualSpacing w:val="0"/>
        <w:jc w:val="both"/>
        <w:rPr>
          <w:rFonts w:ascii="Times New Roman" w:hAnsi="Times New Roman" w:cs="Times New Roman"/>
          <w:b/>
          <w:bCs/>
        </w:rPr>
      </w:pPr>
    </w:p>
    <w:p w14:paraId="016822F2" w14:textId="77777777" w:rsidR="0035768F" w:rsidRPr="007D2AD2" w:rsidRDefault="0035768F" w:rsidP="0035768F">
      <w:pPr>
        <w:pStyle w:val="Sraopastraipa"/>
        <w:numPr>
          <w:ilvl w:val="1"/>
          <w:numId w:val="0"/>
        </w:numPr>
        <w:tabs>
          <w:tab w:val="left" w:pos="993"/>
        </w:tabs>
        <w:overflowPunct w:val="0"/>
        <w:autoSpaceDE w:val="0"/>
        <w:autoSpaceDN w:val="0"/>
        <w:adjustRightInd w:val="0"/>
        <w:ind w:firstLine="426"/>
        <w:contextualSpacing w:val="0"/>
        <w:jc w:val="both"/>
        <w:rPr>
          <w:rFonts w:ascii="Times New Roman" w:eastAsia="Calibri" w:hAnsi="Times New Roman" w:cs="Times New Roman"/>
          <w:b/>
          <w:bCs/>
          <w:color w:val="000000" w:themeColor="text1"/>
        </w:rPr>
      </w:pPr>
      <w:r w:rsidRPr="007D2AD2">
        <w:rPr>
          <w:rFonts w:ascii="Times New Roman" w:hAnsi="Times New Roman" w:cs="Times New Roman"/>
          <w:b/>
          <w:bCs/>
        </w:rPr>
        <w:t>7.</w:t>
      </w:r>
      <w:r w:rsidRPr="007D2AD2">
        <w:rPr>
          <w:rFonts w:ascii="Times New Roman" w:hAnsi="Times New Roman" w:cs="Times New Roman"/>
        </w:rPr>
        <w:t xml:space="preserve"> </w:t>
      </w:r>
      <w:r w:rsidRPr="007D2AD2">
        <w:rPr>
          <w:rFonts w:ascii="Times New Roman" w:hAnsi="Times New Roman" w:cs="Times New Roman"/>
          <w:b/>
          <w:bCs/>
        </w:rPr>
        <w:t>Dokumentus, nurodytus lentelėje aukščiau, paslaugų teikėjas privalo pateikti kartu su pasiūlymu.</w:t>
      </w:r>
      <w:r w:rsidRPr="007D2AD2">
        <w:rPr>
          <w:rFonts w:ascii="Times New Roman" w:eastAsia="Calibri" w:hAnsi="Times New Roman" w:cs="Times New Roman"/>
          <w:b/>
          <w:bCs/>
        </w:rPr>
        <w:t xml:space="preserve"> Konkretus tiekėjui skiriamų balų skaičius apskaičiuojamas ir skiriamas įvertinus tiekėjo pateiktus įrodančius dokumentus, numatytus lentelėje aukščiau. Lentelėje 1-2 punktuose nurodytiems </w:t>
      </w:r>
      <w:r w:rsidRPr="007D2AD2">
        <w:rPr>
          <w:rFonts w:ascii="Times New Roman" w:eastAsia="Calibri" w:hAnsi="Times New Roman" w:cs="Times New Roman"/>
          <w:b/>
          <w:bCs/>
        </w:rPr>
        <w:lastRenderedPageBreak/>
        <w:t>reikalavimams patvirtinti pateikiami įrodymai turi pagrįsti tiekėjo galimybę įvykdyti reikalavimą (jį atitikti) pasiūlymo pateikimo metu.</w:t>
      </w:r>
    </w:p>
    <w:p w14:paraId="131152F7" w14:textId="77777777" w:rsidR="0035768F" w:rsidRPr="007D2AD2" w:rsidRDefault="0035768F" w:rsidP="0035768F">
      <w:pPr>
        <w:pStyle w:val="Sraopastraipa"/>
        <w:numPr>
          <w:ilvl w:val="1"/>
          <w:numId w:val="0"/>
        </w:numPr>
        <w:tabs>
          <w:tab w:val="left" w:pos="993"/>
        </w:tabs>
        <w:overflowPunct w:val="0"/>
        <w:autoSpaceDE w:val="0"/>
        <w:autoSpaceDN w:val="0"/>
        <w:adjustRightInd w:val="0"/>
        <w:ind w:firstLine="426"/>
        <w:contextualSpacing w:val="0"/>
        <w:jc w:val="both"/>
        <w:rPr>
          <w:rFonts w:ascii="Times New Roman" w:eastAsia="Calibri" w:hAnsi="Times New Roman" w:cs="Times New Roman"/>
          <w:b/>
          <w:bCs/>
          <w:color w:val="000000" w:themeColor="text1"/>
        </w:rPr>
      </w:pPr>
      <w:r w:rsidRPr="007D2AD2">
        <w:rPr>
          <w:rFonts w:ascii="Times New Roman" w:eastAsia="Calibri" w:hAnsi="Times New Roman" w:cs="Times New Roman"/>
          <w:color w:val="000000" w:themeColor="text1"/>
        </w:rPr>
        <w:t>8. Perkančioji organizacija, norėdama priimti sprendimą dėl laimėjusio pasiūlymo, turi nedelsdama įvertinti pateiktus dalyvių pasiūlymus ir nustatyti pasiūlymų eilę (išskyrus atvejus,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pateiktas anksčiausiai. Tais atvejais, kai pasiūlymą pateikė tik vienas tiekėjas, pasiūlymų eilė nenustatoma ir jo pasiūlymas laikomas laimėjusiu, jeigu nebuvo atmestas pagal pirkimo sąlygas.</w:t>
      </w:r>
    </w:p>
    <w:p w14:paraId="1AA8984A" w14:textId="77777777" w:rsidR="0035768F" w:rsidRPr="007D2AD2" w:rsidRDefault="0035768F" w:rsidP="0035768F">
      <w:pPr>
        <w:pStyle w:val="Sraopastraipa"/>
        <w:numPr>
          <w:ilvl w:val="1"/>
          <w:numId w:val="0"/>
        </w:numPr>
        <w:tabs>
          <w:tab w:val="left" w:pos="993"/>
        </w:tabs>
        <w:overflowPunct w:val="0"/>
        <w:autoSpaceDE w:val="0"/>
        <w:autoSpaceDN w:val="0"/>
        <w:adjustRightInd w:val="0"/>
        <w:ind w:firstLine="426"/>
        <w:contextualSpacing w:val="0"/>
        <w:jc w:val="both"/>
        <w:rPr>
          <w:rFonts w:ascii="Times New Roman" w:eastAsia="Calibri" w:hAnsi="Times New Roman" w:cs="Times New Roman"/>
          <w:b/>
          <w:bCs/>
          <w:color w:val="000000" w:themeColor="text1"/>
        </w:rPr>
      </w:pPr>
      <w:r w:rsidRPr="007D2AD2">
        <w:rPr>
          <w:rFonts w:ascii="Times New Roman" w:hAnsi="Times New Roman" w:cs="Times New Roman"/>
        </w:rPr>
        <w:t xml:space="preserve">9. Paslaugų viešojo pirkimo-pardavimo sutartis įsigalioja atlikus sistemos integraciją ir sistemos veikimo testavimą, jeigu jį atlikus sistema veikia tinkamai. </w:t>
      </w:r>
    </w:p>
    <w:p w14:paraId="50E70398" w14:textId="77777777" w:rsidR="0035768F" w:rsidRPr="007D2AD2" w:rsidRDefault="0035768F" w:rsidP="0035768F">
      <w:pPr>
        <w:pStyle w:val="Sraopastraipa"/>
        <w:numPr>
          <w:ilvl w:val="1"/>
          <w:numId w:val="0"/>
        </w:numPr>
        <w:tabs>
          <w:tab w:val="left" w:pos="993"/>
        </w:tabs>
        <w:overflowPunct w:val="0"/>
        <w:autoSpaceDE w:val="0"/>
        <w:autoSpaceDN w:val="0"/>
        <w:adjustRightInd w:val="0"/>
        <w:ind w:firstLine="426"/>
        <w:contextualSpacing w:val="0"/>
        <w:jc w:val="both"/>
        <w:rPr>
          <w:rFonts w:ascii="Times New Roman" w:eastAsia="Calibri" w:hAnsi="Times New Roman" w:cs="Times New Roman"/>
          <w:bCs/>
          <w:color w:val="000000" w:themeColor="text1"/>
        </w:rPr>
      </w:pPr>
      <w:r w:rsidRPr="007D2AD2">
        <w:rPr>
          <w:rFonts w:ascii="Times New Roman" w:eastAsia="Calibri" w:hAnsi="Times New Roman" w:cs="Times New Roman"/>
          <w:b/>
          <w:bCs/>
          <w:color w:val="000000" w:themeColor="text1"/>
        </w:rPr>
        <w:t xml:space="preserve">10. </w:t>
      </w:r>
      <w:r w:rsidRPr="007D2AD2">
        <w:rPr>
          <w:rFonts w:ascii="Times New Roman" w:hAnsi="Times New Roman" w:cs="Times New Roman"/>
          <w:b/>
        </w:rPr>
        <w:t xml:space="preserve">Jeigu tiekėjas, su kuriuo buvo pasirašyta viešojo pirkimo-pardavimo sutartis, integracijos per jo pasiūlyme nurodytą terminą neįvykdo ar įvykdo netinkamai, laikoma, jog paslaugų viešojo pirkimo-pardavimo sutartis neįsigaliojo </w:t>
      </w:r>
      <w:r w:rsidRPr="007D2AD2">
        <w:rPr>
          <w:rFonts w:ascii="Times New Roman" w:hAnsi="Times New Roman" w:cs="Times New Roman"/>
          <w:bCs/>
        </w:rPr>
        <w:t xml:space="preserve">ir viešojo pirkimo-pardavimo sutartį pasirašyti siūloma paslaugų teikėjui, kurio pasiūlymas pagal nustatytą pasiūlymų eilę yra pirmas po tiekėjo, kuris neįvykdė integracijos ar ją įvykdė netinkamai. </w:t>
      </w:r>
    </w:p>
    <w:p w14:paraId="4981C2F6" w14:textId="77777777" w:rsidR="0035768F" w:rsidRPr="00D57B92" w:rsidRDefault="0035768F" w:rsidP="0035768F">
      <w:pPr>
        <w:widowControl w:val="0"/>
        <w:spacing w:after="0" w:line="240" w:lineRule="auto"/>
        <w:rPr>
          <w:rFonts w:ascii="Times New Roman" w:hAnsi="Times New Roman" w:cs="Times New Roman"/>
          <w:color w:val="7030A0"/>
          <w:sz w:val="22"/>
          <w:szCs w:val="22"/>
          <w:lang w:val="en-US"/>
        </w:rPr>
      </w:pPr>
    </w:p>
    <w:p w14:paraId="12212658" w14:textId="77777777" w:rsidR="0035768F" w:rsidRDefault="0035768F" w:rsidP="0035768F">
      <w:pPr>
        <w:widowControl w:val="0"/>
        <w:spacing w:after="0" w:line="240" w:lineRule="auto"/>
        <w:rPr>
          <w:rFonts w:ascii="Times New Roman" w:hAnsi="Times New Roman" w:cs="Times New Roman"/>
          <w:color w:val="7030A0"/>
          <w:sz w:val="22"/>
          <w:szCs w:val="22"/>
        </w:rPr>
      </w:pPr>
    </w:p>
    <w:p w14:paraId="1CC8C2AE" w14:textId="77777777" w:rsidR="0035768F" w:rsidRPr="00B430D7" w:rsidRDefault="0035768F" w:rsidP="0035768F">
      <w:pPr>
        <w:widowControl w:val="0"/>
        <w:spacing w:after="0" w:line="240" w:lineRule="auto"/>
        <w:jc w:val="center"/>
        <w:rPr>
          <w:rFonts w:ascii="Times New Roman" w:hAnsi="Times New Roman" w:cs="Times New Roman"/>
          <w:color w:val="7030A0"/>
          <w:sz w:val="22"/>
          <w:szCs w:val="22"/>
        </w:rPr>
      </w:pPr>
      <w:r>
        <w:rPr>
          <w:rFonts w:ascii="Times New Roman" w:hAnsi="Times New Roman" w:cs="Times New Roman"/>
          <w:color w:val="7030A0"/>
          <w:sz w:val="22"/>
          <w:szCs w:val="22"/>
        </w:rPr>
        <w:t>_______</w:t>
      </w:r>
    </w:p>
    <w:p w14:paraId="5CE15657" w14:textId="77777777" w:rsidR="0035768F" w:rsidRPr="00B430D7" w:rsidRDefault="0035768F" w:rsidP="0035768F">
      <w:pPr>
        <w:pStyle w:val="paragrafesrasas2lygis"/>
        <w:spacing w:after="0" w:line="240" w:lineRule="auto"/>
        <w:ind w:firstLine="397"/>
        <w:jc w:val="left"/>
        <w:rPr>
          <w:color w:val="7030A0"/>
        </w:rPr>
      </w:pPr>
      <w:r w:rsidRPr="00B430D7">
        <w:rPr>
          <w:color w:val="7030A0"/>
        </w:rPr>
        <w:t xml:space="preserve"> </w:t>
      </w:r>
    </w:p>
    <w:p w14:paraId="4BBA2C3C" w14:textId="77777777" w:rsidR="0035768F" w:rsidRPr="00B430D7" w:rsidRDefault="0035768F" w:rsidP="0035768F">
      <w:pPr>
        <w:spacing w:after="0" w:line="240" w:lineRule="auto"/>
        <w:jc w:val="center"/>
        <w:rPr>
          <w:rFonts w:ascii="Times New Roman" w:hAnsi="Times New Roman" w:cs="Times New Roman"/>
          <w:b/>
          <w:bCs/>
          <w:smallCaps/>
          <w:sz w:val="22"/>
          <w:szCs w:val="22"/>
        </w:rPr>
      </w:pPr>
    </w:p>
    <w:p w14:paraId="403FD177" w14:textId="77777777" w:rsidR="0035768F" w:rsidRPr="00B430D7" w:rsidRDefault="0035768F" w:rsidP="0035768F">
      <w:pPr>
        <w:spacing w:after="0" w:line="240" w:lineRule="auto"/>
        <w:jc w:val="center"/>
        <w:rPr>
          <w:rFonts w:ascii="Times New Roman" w:hAnsi="Times New Roman" w:cs="Times New Roman"/>
          <w:b/>
          <w:bCs/>
          <w:smallCaps/>
          <w:sz w:val="22"/>
          <w:szCs w:val="22"/>
        </w:rPr>
      </w:pPr>
    </w:p>
    <w:p w14:paraId="6B5389A3" w14:textId="77777777" w:rsidR="0035768F" w:rsidRPr="007E3222" w:rsidRDefault="0035768F" w:rsidP="0035768F">
      <w:pPr>
        <w:spacing w:after="0" w:line="240" w:lineRule="auto"/>
        <w:rPr>
          <w:rFonts w:ascii="Times New Roman" w:hAnsi="Times New Roman" w:cs="Times New Roman"/>
          <w:sz w:val="22"/>
          <w:szCs w:val="22"/>
        </w:rPr>
      </w:pPr>
    </w:p>
    <w:p w14:paraId="4D91BA1A" w14:textId="77777777" w:rsidR="00052900" w:rsidRDefault="00052900"/>
    <w:sectPr w:rsidR="00052900" w:rsidSect="0035768F">
      <w:foot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ACF36" w14:textId="77777777" w:rsidR="000E2A29" w:rsidRDefault="000E2A29">
      <w:pPr>
        <w:spacing w:after="0" w:line="240" w:lineRule="auto"/>
      </w:pPr>
      <w:r>
        <w:separator/>
      </w:r>
    </w:p>
  </w:endnote>
  <w:endnote w:type="continuationSeparator" w:id="0">
    <w:p w14:paraId="71117C8B" w14:textId="77777777" w:rsidR="000E2A29" w:rsidRDefault="000E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728853"/>
      <w:docPartObj>
        <w:docPartGallery w:val="Page Numbers (Bottom of Page)"/>
        <w:docPartUnique/>
      </w:docPartObj>
    </w:sdtPr>
    <w:sdtEndPr>
      <w:rPr>
        <w:rFonts w:ascii="Arial" w:hAnsi="Arial" w:cs="Arial"/>
        <w:noProof/>
        <w:sz w:val="16"/>
        <w:szCs w:val="16"/>
      </w:rPr>
    </w:sdtEndPr>
    <w:sdtContent>
      <w:p w14:paraId="7ED41006" w14:textId="77777777" w:rsidR="0035768F" w:rsidRPr="0020416D" w:rsidRDefault="0035768F">
        <w:pPr>
          <w:pStyle w:val="Porat"/>
          <w:jc w:val="center"/>
          <w:rPr>
            <w:rFonts w:ascii="Arial" w:hAnsi="Arial" w:cs="Arial"/>
            <w:sz w:val="16"/>
            <w:szCs w:val="16"/>
          </w:rPr>
        </w:pPr>
        <w:r w:rsidRPr="0020416D">
          <w:rPr>
            <w:rFonts w:ascii="Arial" w:hAnsi="Arial" w:cs="Arial"/>
            <w:sz w:val="16"/>
            <w:szCs w:val="16"/>
          </w:rPr>
          <w:fldChar w:fldCharType="begin"/>
        </w:r>
        <w:r w:rsidRPr="0020416D">
          <w:rPr>
            <w:rFonts w:ascii="Arial" w:hAnsi="Arial" w:cs="Arial"/>
            <w:sz w:val="16"/>
            <w:szCs w:val="16"/>
          </w:rPr>
          <w:instrText xml:space="preserve"> PAGE   \* MERGEFORMAT </w:instrText>
        </w:r>
        <w:r w:rsidRPr="0020416D">
          <w:rPr>
            <w:rFonts w:ascii="Arial" w:hAnsi="Arial" w:cs="Arial"/>
            <w:sz w:val="16"/>
            <w:szCs w:val="16"/>
          </w:rPr>
          <w:fldChar w:fldCharType="separate"/>
        </w:r>
        <w:r w:rsidRPr="0020416D">
          <w:rPr>
            <w:rFonts w:ascii="Arial" w:hAnsi="Arial" w:cs="Arial"/>
            <w:noProof/>
            <w:sz w:val="16"/>
            <w:szCs w:val="16"/>
          </w:rPr>
          <w:t>2</w:t>
        </w:r>
        <w:r w:rsidRPr="0020416D">
          <w:rPr>
            <w:rFonts w:ascii="Arial" w:hAnsi="Arial" w:cs="Arial"/>
            <w:noProof/>
            <w:sz w:val="16"/>
            <w:szCs w:val="16"/>
          </w:rPr>
          <w:fldChar w:fldCharType="end"/>
        </w:r>
      </w:p>
    </w:sdtContent>
  </w:sdt>
  <w:p w14:paraId="28779FE8" w14:textId="77777777" w:rsidR="0035768F" w:rsidRDefault="003576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4B6E4" w14:textId="77777777" w:rsidR="000E2A29" w:rsidRDefault="000E2A29">
      <w:pPr>
        <w:spacing w:after="0" w:line="240" w:lineRule="auto"/>
      </w:pPr>
      <w:r>
        <w:separator/>
      </w:r>
    </w:p>
  </w:footnote>
  <w:footnote w:type="continuationSeparator" w:id="0">
    <w:p w14:paraId="41366B59" w14:textId="77777777" w:rsidR="000E2A29" w:rsidRDefault="000E2A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1648"/>
    <w:multiLevelType w:val="hybridMultilevel"/>
    <w:tmpl w:val="C4FEFCC0"/>
    <w:lvl w:ilvl="0" w:tplc="4E14D736">
      <w:start w:val="1"/>
      <w:numFmt w:val="decimal"/>
      <w:lvlText w:val="%1."/>
      <w:lvlJc w:val="left"/>
      <w:pPr>
        <w:ind w:left="720" w:hanging="360"/>
      </w:pPr>
      <w:rPr>
        <w:rFonts w:eastAsiaTheme="minorEastAsia"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4217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68F"/>
    <w:rsid w:val="00052900"/>
    <w:rsid w:val="00092E29"/>
    <w:rsid w:val="000E2A29"/>
    <w:rsid w:val="003507D8"/>
    <w:rsid w:val="0035768F"/>
    <w:rsid w:val="003C4241"/>
    <w:rsid w:val="004339F3"/>
    <w:rsid w:val="00436416"/>
    <w:rsid w:val="0056351A"/>
    <w:rsid w:val="005C7ABA"/>
    <w:rsid w:val="00DB4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0482F"/>
  <w15:chartTrackingRefBased/>
  <w15:docId w15:val="{EA0738A9-E58A-4DCD-B72F-3DD65CD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768F"/>
    <w:rPr>
      <w:rFonts w:eastAsiaTheme="minorEastAsia"/>
      <w:lang w:eastAsia="lt-LT"/>
    </w:rPr>
  </w:style>
  <w:style w:type="paragraph" w:styleId="Antrat1">
    <w:name w:val="heading 1"/>
    <w:basedOn w:val="prastasis"/>
    <w:next w:val="prastasis"/>
    <w:link w:val="Antrat1Diagrama"/>
    <w:uiPriority w:val="9"/>
    <w:qFormat/>
    <w:rsid w:val="0043641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43641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3641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3641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3641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3641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3641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3641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3641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fesrasas2lygis">
    <w:name w:val="_paragrafe sąrasas 2 lygis"/>
    <w:basedOn w:val="Pagrindiniotekstotrauka2"/>
    <w:link w:val="paragrafesrasas2lygisDiagrama"/>
    <w:qFormat/>
    <w:rsid w:val="00436416"/>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436416"/>
    <w:rPr>
      <w:rFonts w:ascii="Times New Roman" w:eastAsia="Times New Roman"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43641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36416"/>
  </w:style>
  <w:style w:type="character" w:customStyle="1" w:styleId="Antrat1Diagrama">
    <w:name w:val="Antraštė 1 Diagrama"/>
    <w:basedOn w:val="Numatytasispastraiposriftas"/>
    <w:link w:val="Antrat1"/>
    <w:uiPriority w:val="9"/>
    <w:rsid w:val="00436416"/>
    <w:rPr>
      <w:rFonts w:asciiTheme="majorHAnsi" w:eastAsiaTheme="majorEastAsia" w:hAnsiTheme="majorHAnsi" w:cstheme="majorBidi"/>
      <w:color w:val="262626" w:themeColor="text1" w:themeTint="D9"/>
      <w:sz w:val="40"/>
      <w:szCs w:val="40"/>
    </w:rPr>
  </w:style>
  <w:style w:type="character" w:customStyle="1" w:styleId="Antrat2Diagrama">
    <w:name w:val="Antraštė 2 Diagrama"/>
    <w:basedOn w:val="Numatytasispastraiposriftas"/>
    <w:link w:val="Antrat2"/>
    <w:uiPriority w:val="9"/>
    <w:rsid w:val="00436416"/>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436416"/>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436416"/>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436416"/>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436416"/>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436416"/>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436416"/>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436416"/>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436416"/>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3641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36416"/>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43641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36416"/>
    <w:rPr>
      <w:caps/>
      <w:color w:val="404040" w:themeColor="text1" w:themeTint="BF"/>
      <w:spacing w:val="20"/>
      <w:sz w:val="28"/>
      <w:szCs w:val="28"/>
    </w:rPr>
  </w:style>
  <w:style w:type="character" w:styleId="Grietas">
    <w:name w:val="Strong"/>
    <w:basedOn w:val="Numatytasispastraiposriftas"/>
    <w:uiPriority w:val="22"/>
    <w:qFormat/>
    <w:rsid w:val="00436416"/>
    <w:rPr>
      <w:b/>
      <w:bCs/>
    </w:rPr>
  </w:style>
  <w:style w:type="character" w:styleId="Emfaz">
    <w:name w:val="Emphasis"/>
    <w:basedOn w:val="Numatytasispastraiposriftas"/>
    <w:uiPriority w:val="20"/>
    <w:qFormat/>
    <w:rsid w:val="00436416"/>
    <w:rPr>
      <w:i/>
      <w:iCs/>
      <w:color w:val="000000" w:themeColor="text1"/>
    </w:rPr>
  </w:style>
  <w:style w:type="paragraph" w:styleId="Betarp">
    <w:name w:val="No Spacing"/>
    <w:link w:val="BetarpDiagrama"/>
    <w:uiPriority w:val="1"/>
    <w:qFormat/>
    <w:rsid w:val="00436416"/>
    <w:pPr>
      <w:spacing w:after="0" w:line="240" w:lineRule="auto"/>
    </w:pPr>
  </w:style>
  <w:style w:type="character" w:customStyle="1" w:styleId="BetarpDiagrama">
    <w:name w:val="Be tarpų Diagrama"/>
    <w:basedOn w:val="Numatytasispastraiposriftas"/>
    <w:link w:val="Betarp"/>
    <w:uiPriority w:val="1"/>
    <w:rsid w:val="0043641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641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6416"/>
  </w:style>
  <w:style w:type="paragraph" w:styleId="Citata">
    <w:name w:val="Quote"/>
    <w:basedOn w:val="prastasis"/>
    <w:next w:val="prastasis"/>
    <w:link w:val="CitataDiagrama"/>
    <w:uiPriority w:val="29"/>
    <w:qFormat/>
    <w:rsid w:val="00436416"/>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36416"/>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436416"/>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36416"/>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436416"/>
    <w:rPr>
      <w:i/>
      <w:iCs/>
      <w:color w:val="595959" w:themeColor="text1" w:themeTint="A6"/>
    </w:rPr>
  </w:style>
  <w:style w:type="character" w:styleId="Rykuspabraukimas">
    <w:name w:val="Intense Emphasis"/>
    <w:basedOn w:val="Numatytasispastraiposriftas"/>
    <w:uiPriority w:val="21"/>
    <w:qFormat/>
    <w:rsid w:val="0043641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3641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36416"/>
    <w:rPr>
      <w:b/>
      <w:bCs/>
      <w:caps w:val="0"/>
      <w:smallCaps/>
      <w:color w:val="auto"/>
      <w:spacing w:val="0"/>
      <w:u w:val="single"/>
    </w:rPr>
  </w:style>
  <w:style w:type="character" w:styleId="Knygospavadinimas">
    <w:name w:val="Book Title"/>
    <w:basedOn w:val="Numatytasispastraiposriftas"/>
    <w:uiPriority w:val="33"/>
    <w:qFormat/>
    <w:rsid w:val="00436416"/>
    <w:rPr>
      <w:b/>
      <w:bCs/>
      <w:caps w:val="0"/>
      <w:smallCaps/>
      <w:spacing w:val="0"/>
    </w:rPr>
  </w:style>
  <w:style w:type="paragraph" w:styleId="Turinioantrat">
    <w:name w:val="TOC Heading"/>
    <w:basedOn w:val="Antrat1"/>
    <w:next w:val="prastasis"/>
    <w:uiPriority w:val="39"/>
    <w:unhideWhenUsed/>
    <w:qFormat/>
    <w:rsid w:val="00436416"/>
    <w:pPr>
      <w:outlineLvl w:val="9"/>
    </w:pPr>
  </w:style>
  <w:style w:type="table" w:styleId="Lentelstinklelis">
    <w:name w:val="Table Grid"/>
    <w:basedOn w:val="prastojilentel"/>
    <w:uiPriority w:val="59"/>
    <w:rsid w:val="0035768F"/>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nhideWhenUsed/>
    <w:rsid w:val="0035768F"/>
    <w:pPr>
      <w:spacing w:before="100" w:beforeAutospacing="1" w:after="100" w:afterAutospacing="1"/>
    </w:pPr>
  </w:style>
  <w:style w:type="paragraph" w:styleId="Porat">
    <w:name w:val="footer"/>
    <w:basedOn w:val="prastasis"/>
    <w:link w:val="PoratDiagrama"/>
    <w:uiPriority w:val="99"/>
    <w:unhideWhenUsed/>
    <w:rsid w:val="003576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5768F"/>
    <w:rPr>
      <w:rFonts w:eastAsiaTheme="minorEastAsia"/>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4382</Words>
  <Characters>2498</Characters>
  <Application>Microsoft Office Word</Application>
  <DocSecurity>0</DocSecurity>
  <Lines>20</Lines>
  <Paragraphs>13</Paragraphs>
  <ScaleCrop>false</ScaleCrop>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2026-07-15T08:31:00Z</dcterms:created>
  <dcterms:modified xsi:type="dcterms:W3CDTF">2026-07-15T08:36:00Z</dcterms:modified>
</cp:coreProperties>
</file>